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12E06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30F5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Pr="004330F5">
        <w:rPr>
          <w:rFonts w:ascii="Times New Roman" w:eastAsia="Calibri" w:hAnsi="Times New Roman" w:cs="Times New Roman"/>
          <w:sz w:val="28"/>
          <w:szCs w:val="28"/>
        </w:rPr>
        <w:t>Дубъязская</w:t>
      </w:r>
      <w:proofErr w:type="spellEnd"/>
      <w:r w:rsidRPr="004330F5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 Высокогорского муниципального района Республики Татарстан``</w:t>
      </w:r>
    </w:p>
    <w:p w14:paraId="22BF61F1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31D1226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30F5">
        <w:rPr>
          <w:rFonts w:ascii="Calibri" w:eastAsia="Calibri" w:hAnsi="Calibri" w:cs="Times New Roman"/>
          <w:noProof/>
        </w:rPr>
        <w:drawing>
          <wp:inline distT="0" distB="0" distL="0" distR="0" wp14:anchorId="297CBFD8" wp14:editId="31D89551">
            <wp:extent cx="6490970" cy="1629410"/>
            <wp:effectExtent l="0" t="0" r="508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970" cy="162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E0D1A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4330F5" w:rsidRPr="004330F5" w14:paraId="13497558" w14:textId="77777777" w:rsidTr="00C82628">
        <w:tc>
          <w:tcPr>
            <w:tcW w:w="3273" w:type="dxa"/>
          </w:tcPr>
          <w:p w14:paraId="26597B5C" w14:textId="77777777" w:rsidR="004330F5" w:rsidRPr="004330F5" w:rsidRDefault="004330F5" w:rsidP="004330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</w:tcPr>
          <w:p w14:paraId="51DE34E3" w14:textId="77777777" w:rsidR="004330F5" w:rsidRPr="004330F5" w:rsidRDefault="004330F5" w:rsidP="004330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</w:tcPr>
          <w:p w14:paraId="549FD8B5" w14:textId="77777777" w:rsidR="004330F5" w:rsidRPr="004330F5" w:rsidRDefault="004330F5" w:rsidP="004330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4275F6E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lang w:val="en-US"/>
        </w:rPr>
      </w:pPr>
    </w:p>
    <w:p w14:paraId="7584A3BF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C8ADDB4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6684463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9148FDD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4DFDB8A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AF61732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DE4BFBE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30F5">
        <w:rPr>
          <w:rFonts w:ascii="Times New Roman" w:eastAsia="Calibri" w:hAnsi="Times New Roman" w:cs="Times New Roman"/>
          <w:sz w:val="28"/>
          <w:szCs w:val="28"/>
        </w:rPr>
        <w:t>УЧЕБНЫЙ ПЛАН</w:t>
      </w:r>
    </w:p>
    <w:p w14:paraId="3B9CA90D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30F5">
        <w:rPr>
          <w:rFonts w:ascii="Times New Roman" w:eastAsia="Calibri" w:hAnsi="Times New Roman" w:cs="Times New Roman"/>
          <w:sz w:val="28"/>
          <w:szCs w:val="28"/>
        </w:rPr>
        <w:t>начального общего образования</w:t>
      </w:r>
    </w:p>
    <w:p w14:paraId="040E2713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30F5">
        <w:rPr>
          <w:rFonts w:ascii="Times New Roman" w:eastAsia="Calibri" w:hAnsi="Times New Roman" w:cs="Times New Roman"/>
          <w:sz w:val="28"/>
          <w:szCs w:val="28"/>
        </w:rPr>
        <w:t>на 2023 – 2024 учебный год</w:t>
      </w:r>
    </w:p>
    <w:p w14:paraId="2DFDC517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B7EDE3D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D20D706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FE5ED99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2D9006B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9F1C9D5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BD8DCB9" w14:textId="77777777" w:rsidR="004330F5" w:rsidRPr="004330F5" w:rsidRDefault="004330F5" w:rsidP="004330F5">
      <w:pPr>
        <w:rPr>
          <w:rFonts w:ascii="Times New Roman" w:eastAsia="Calibri" w:hAnsi="Times New Roman" w:cs="Times New Roman"/>
          <w:sz w:val="28"/>
          <w:szCs w:val="28"/>
        </w:rPr>
      </w:pPr>
    </w:p>
    <w:p w14:paraId="29989813" w14:textId="77777777" w:rsidR="004330F5" w:rsidRPr="004330F5" w:rsidRDefault="004330F5" w:rsidP="004330F5">
      <w:pPr>
        <w:rPr>
          <w:rFonts w:ascii="Times New Roman" w:eastAsia="Calibri" w:hAnsi="Times New Roman" w:cs="Times New Roman"/>
          <w:sz w:val="28"/>
          <w:szCs w:val="28"/>
        </w:rPr>
      </w:pPr>
    </w:p>
    <w:p w14:paraId="394D5DBC" w14:textId="77777777" w:rsid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A2E50C6" w14:textId="6811CF0F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30F5">
        <w:rPr>
          <w:rFonts w:ascii="Times New Roman" w:eastAsia="Calibri" w:hAnsi="Times New Roman" w:cs="Times New Roman"/>
          <w:sz w:val="28"/>
          <w:szCs w:val="28"/>
        </w:rPr>
        <w:t>Высокогорский муниципальный район, Республика Татарстан (Татарстан) 2023</w:t>
      </w:r>
    </w:p>
    <w:p w14:paraId="5DDDBA8F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4330F5">
        <w:rPr>
          <w:rFonts w:ascii="Times New Roman" w:eastAsia="Calibri" w:hAnsi="Times New Roman" w:cs="Times New Roman"/>
          <w:sz w:val="26"/>
          <w:szCs w:val="26"/>
        </w:rPr>
        <w:lastRenderedPageBreak/>
        <w:t>ПОЯСНИТЕЛЬНАЯ ЗАПИСКА</w:t>
      </w:r>
    </w:p>
    <w:p w14:paraId="1E4AD8E4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Учебный план начального общего образования муниципального бюджетного общеобразовательного учреждения ``</w:t>
      </w:r>
      <w:proofErr w:type="spellStart"/>
      <w:r w:rsidRPr="004330F5">
        <w:rPr>
          <w:rFonts w:ascii="Times New Roman" w:eastAsia="Calibri" w:hAnsi="Times New Roman" w:cs="Times New Roman"/>
          <w:sz w:val="24"/>
          <w:szCs w:val="24"/>
        </w:rPr>
        <w:t>Дубъязская</w:t>
      </w:r>
      <w:proofErr w:type="spell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Высокогорского муниципального района Республики Татарстан`` 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с учетом Федеральной образовательной программы начального общего образования (Приказ министерства просвещения Российской Федерации от 18.05.2023 №372 «Об утверждении федеральной общеобразовательной программы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386F6D9B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Учебный план является частью образовательной программы муниципального бюджетного общеобразовательного учреждения ``</w:t>
      </w:r>
      <w:proofErr w:type="spellStart"/>
      <w:r w:rsidRPr="004330F5">
        <w:rPr>
          <w:rFonts w:ascii="Times New Roman" w:eastAsia="Calibri" w:hAnsi="Times New Roman" w:cs="Times New Roman"/>
          <w:sz w:val="24"/>
          <w:szCs w:val="24"/>
        </w:rPr>
        <w:t>Дубъязская</w:t>
      </w:r>
      <w:proofErr w:type="spell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Высокогорского муниципального района Республики Татарстан``,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25CCB7CA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Учебный год в муниципальном бюджетном общеобразовательном учреждении ``</w:t>
      </w:r>
      <w:proofErr w:type="spellStart"/>
      <w:r w:rsidRPr="004330F5">
        <w:rPr>
          <w:rFonts w:ascii="Times New Roman" w:eastAsia="Calibri" w:hAnsi="Times New Roman" w:cs="Times New Roman"/>
          <w:sz w:val="24"/>
          <w:szCs w:val="24"/>
        </w:rPr>
        <w:t>Дубъязская</w:t>
      </w:r>
      <w:proofErr w:type="spell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Высокогорского муниципального района Республики Татарстан`` начинается 01.09.2023 и заканчивается 25.05.2023. </w:t>
      </w:r>
    </w:p>
    <w:p w14:paraId="39B38A1D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14:paraId="37C64A2F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Максимальный объем аудиторной нагрузки обучающихся в неделю </w:t>
      </w:r>
      <w:proofErr w:type="gramStart"/>
      <w:r w:rsidRPr="004330F5">
        <w:rPr>
          <w:rFonts w:ascii="Times New Roman" w:eastAsia="Calibri" w:hAnsi="Times New Roman" w:cs="Times New Roman"/>
          <w:sz w:val="24"/>
          <w:szCs w:val="24"/>
        </w:rPr>
        <w:t>составляет  в</w:t>
      </w:r>
      <w:proofErr w:type="gram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1 классе - 21 час, во 2 – 4 классах – 26 часов .</w:t>
      </w:r>
    </w:p>
    <w:p w14:paraId="4D18CA22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4B0F6B1E" w14:textId="77777777" w:rsidR="004330F5" w:rsidRPr="004330F5" w:rsidRDefault="004330F5" w:rsidP="004330F5">
      <w:pPr>
        <w:numPr>
          <w:ilvl w:val="0"/>
          <w:numId w:val="5"/>
        </w:numPr>
        <w:spacing w:after="6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для обучающихся 1-х классов - не превышает 4 уроков и один раз в неделю -5 уроков.</w:t>
      </w:r>
    </w:p>
    <w:p w14:paraId="298D45E7" w14:textId="77777777" w:rsidR="004330F5" w:rsidRPr="004330F5" w:rsidRDefault="004330F5" w:rsidP="004330F5">
      <w:pPr>
        <w:numPr>
          <w:ilvl w:val="0"/>
          <w:numId w:val="5"/>
        </w:numPr>
        <w:spacing w:after="6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для обучающихся 2-4 классов - не более 5 уроков.</w:t>
      </w:r>
    </w:p>
    <w:p w14:paraId="2BBF66E4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Распределение учебной нагрузки в течение недели строится таким образом,</w:t>
      </w:r>
    </w:p>
    <w:p w14:paraId="68DB069A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3599309E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45 минут, за исключением 1 класса.</w:t>
      </w:r>
    </w:p>
    <w:p w14:paraId="50EADBBD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14:paraId="5CFCC04B" w14:textId="77777777" w:rsidR="004330F5" w:rsidRPr="004330F5" w:rsidRDefault="004330F5" w:rsidP="004330F5">
      <w:pPr>
        <w:numPr>
          <w:ilvl w:val="0"/>
          <w:numId w:val="3"/>
        </w:numPr>
        <w:spacing w:after="6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учебные занятия проводятся по 5-дневной учебной неделе и только в первую смену;</w:t>
      </w:r>
    </w:p>
    <w:p w14:paraId="6769E6E5" w14:textId="77777777" w:rsidR="004330F5" w:rsidRPr="004330F5" w:rsidRDefault="004330F5" w:rsidP="004330F5">
      <w:pPr>
        <w:numPr>
          <w:ilvl w:val="0"/>
          <w:numId w:val="3"/>
        </w:numPr>
        <w:spacing w:after="6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64CBBD60" w14:textId="77777777" w:rsidR="004330F5" w:rsidRPr="004330F5" w:rsidRDefault="004330F5" w:rsidP="004330F5">
      <w:pPr>
        <w:numPr>
          <w:ilvl w:val="0"/>
          <w:numId w:val="3"/>
        </w:numPr>
        <w:spacing w:after="6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Продолжительность выполнения домашних заданий составляет во 2-3 классах - 1,5</w:t>
      </w:r>
    </w:p>
    <w:p w14:paraId="772CF213" w14:textId="77777777" w:rsidR="004330F5" w:rsidRPr="004330F5" w:rsidRDefault="004330F5" w:rsidP="004330F5">
      <w:pPr>
        <w:spacing w:after="60" w:line="276" w:lineRule="auto"/>
        <w:ind w:left="128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ч., в 4 классах - 2 ч.</w:t>
      </w:r>
    </w:p>
    <w:p w14:paraId="124FB9D1" w14:textId="77777777" w:rsidR="004330F5" w:rsidRPr="004330F5" w:rsidRDefault="004330F5" w:rsidP="004330F5">
      <w:pPr>
        <w:spacing w:after="6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17984498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Учебные занятия для учащихся 2-4 классов проводятся по 6-и дневной учебной неделе.</w:t>
      </w:r>
    </w:p>
    <w:p w14:paraId="478C4180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6AB9B3DF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7136732F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В муниципальном бюджетном общеобразовательном учреждении ``</w:t>
      </w:r>
      <w:proofErr w:type="spellStart"/>
      <w:r w:rsidRPr="004330F5">
        <w:rPr>
          <w:rFonts w:ascii="Times New Roman" w:eastAsia="Calibri" w:hAnsi="Times New Roman" w:cs="Times New Roman"/>
          <w:sz w:val="24"/>
          <w:szCs w:val="24"/>
        </w:rPr>
        <w:t>Дубъязская</w:t>
      </w:r>
      <w:proofErr w:type="spell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Высокогорского муниципального района Республики Татарстан`` языком обучения </w:t>
      </w:r>
      <w:proofErr w:type="gramStart"/>
      <w:r w:rsidRPr="004330F5">
        <w:rPr>
          <w:rFonts w:ascii="Times New Roman" w:eastAsia="Calibri" w:hAnsi="Times New Roman" w:cs="Times New Roman"/>
          <w:sz w:val="24"/>
          <w:szCs w:val="24"/>
        </w:rPr>
        <w:t>является  русский</w:t>
      </w:r>
      <w:proofErr w:type="gram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язык.</w:t>
      </w:r>
    </w:p>
    <w:p w14:paraId="50EDD7F8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родного (татарского) языка и литературного чтения на родном (татарском), государственного языка Республики Татарстан (татарский).</w:t>
      </w:r>
    </w:p>
    <w:p w14:paraId="4F8335B6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При изучении предметной области «Основы религиозных культур и светской этики» по заявлению родителей (законных представителей) несовершеннолетних обучающихся осуществляется выбор учебного модуля «Основы светской этики».</w:t>
      </w:r>
    </w:p>
    <w:p w14:paraId="77B0612E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При изучении предмета родной язык осуществляется деление учащихся на подгруппы татарская (изучает родной (татарский) язык и литературное чтение на родном (татарском) языке) /русская (изучает государственный язык Республики Татарстан (татарский).</w:t>
      </w:r>
    </w:p>
    <w:p w14:paraId="448D084A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14:paraId="7183CBFB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4330F5">
        <w:rPr>
          <w:rFonts w:ascii="Times New Roman" w:eastAsia="Calibri" w:hAnsi="Times New Roman" w:cs="Times New Roman"/>
          <w:sz w:val="24"/>
          <w:szCs w:val="24"/>
        </w:rPr>
        <w:t>безотметочными</w:t>
      </w:r>
      <w:proofErr w:type="spell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и оцениваются «зачет» или «незачет» по итогам четверти. </w:t>
      </w:r>
    </w:p>
    <w:p w14:paraId="683558DD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Промежуточная аттестация проходит в соответствии с календарным учебным графиком в конце учебного года с 20 апреля по 20 мая. Формы и порядок проведения промежуточной аттестации определяются «Положением о формах, периодичности и порядке</w:t>
      </w:r>
      <w:r w:rsidRPr="004330F5">
        <w:rPr>
          <w:rFonts w:ascii="Times New Roman" w:eastAsia="Calibri" w:hAnsi="Times New Roman" w:cs="Times New Roman"/>
          <w:sz w:val="24"/>
          <w:szCs w:val="24"/>
        </w:rPr>
        <w:br/>
        <w:t>текущего контроля успеваемости и промежуточной аттестации обучающихся муниципального бюджетного общеобразовательного учреждения ``</w:t>
      </w:r>
      <w:proofErr w:type="spellStart"/>
      <w:r w:rsidRPr="004330F5">
        <w:rPr>
          <w:rFonts w:ascii="Times New Roman" w:eastAsia="Calibri" w:hAnsi="Times New Roman" w:cs="Times New Roman"/>
          <w:sz w:val="24"/>
          <w:szCs w:val="24"/>
        </w:rPr>
        <w:t>Дубъязская</w:t>
      </w:r>
      <w:proofErr w:type="spell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Высокогорского муниципального района Республики Татарстан``. </w:t>
      </w: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5982"/>
        <w:gridCol w:w="3090"/>
      </w:tblGrid>
      <w:tr w:rsidR="004330F5" w:rsidRPr="004330F5" w14:paraId="7A69062D" w14:textId="77777777" w:rsidTr="00C82628">
        <w:trPr>
          <w:trHeight w:val="24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EF9B7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EBCBF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A801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</w:tr>
      <w:tr w:rsidR="004330F5" w:rsidRPr="004330F5" w14:paraId="0E30A03B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1EE80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B936B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6F04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30F5" w:rsidRPr="004330F5" w14:paraId="25A5DF5A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FBE9D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07C4F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D8C23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77280333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641DB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9574F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748FD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58B3C2D5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ADF1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0DE7A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3C5B0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0779D60E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653AD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4D5B6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родном(тат.) языке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77400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5ECF5349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59772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FF1BE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Государственный  язык</w:t>
            </w:r>
            <w:proofErr w:type="gramEnd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Республики Татарстан (татарский)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9CD21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4FFF2A11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11B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3F039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3AAE0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6ED6041A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DAE16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C48A6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BED29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6D8DE8A7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83ADB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9C20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07D26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45D08518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3444D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04511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68A33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2E3DB2FF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EB6E4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B4C7A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1C3B5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248C740A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8BBF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202968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14E79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</w:t>
            </w:r>
          </w:p>
        </w:tc>
      </w:tr>
      <w:tr w:rsidR="004330F5" w:rsidRPr="004330F5" w14:paraId="006CA1F4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C75A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B6A13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316141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Диктант/ГО</w:t>
            </w:r>
          </w:p>
        </w:tc>
      </w:tr>
      <w:tr w:rsidR="004330F5" w:rsidRPr="004330F5" w14:paraId="796932FC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CEF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A35A5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E4A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71C8E579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5D698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67888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AE827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 xml:space="preserve">Диктант/ГО </w:t>
            </w:r>
          </w:p>
        </w:tc>
      </w:tr>
      <w:tr w:rsidR="004330F5" w:rsidRPr="004330F5" w14:paraId="3B18B53A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853D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4FC68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родном(тат.) языке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3D61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25A5BB14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D447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9681E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Государственный  язык</w:t>
            </w:r>
            <w:proofErr w:type="gramEnd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 РФ (татарский)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C38A4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Диктант/ГО</w:t>
            </w:r>
          </w:p>
        </w:tc>
      </w:tr>
      <w:tr w:rsidR="004330F5" w:rsidRPr="004330F5" w14:paraId="67446F21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6BD63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C77FA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372B6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работа/ГО</w:t>
            </w:r>
          </w:p>
        </w:tc>
      </w:tr>
      <w:tr w:rsidR="004330F5" w:rsidRPr="004330F5" w14:paraId="6EFD549D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83BF9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1AA62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822CCB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работа/ГО</w:t>
            </w:r>
          </w:p>
        </w:tc>
      </w:tr>
      <w:tr w:rsidR="004330F5" w:rsidRPr="004330F5" w14:paraId="35629DFA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4086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2B9D2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F90CC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541E017C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35EA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41167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C6E3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030BF11F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BDE6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F9532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B6419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13854455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DE429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F80E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6DE91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Проект/ГО</w:t>
            </w:r>
          </w:p>
        </w:tc>
      </w:tr>
      <w:tr w:rsidR="004330F5" w:rsidRPr="004330F5" w14:paraId="017265CE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B3AA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72231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78ABD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ВН/ГО</w:t>
            </w:r>
          </w:p>
        </w:tc>
      </w:tr>
      <w:tr w:rsidR="004330F5" w:rsidRPr="004330F5" w14:paraId="6B5AC524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84DF4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535F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F23EA9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Диктант/ГО</w:t>
            </w:r>
          </w:p>
        </w:tc>
      </w:tr>
      <w:tr w:rsidR="004330F5" w:rsidRPr="004330F5" w14:paraId="076D41C4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D790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DF6EED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F5C1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46FB66FE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0BA66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8564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918DB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Диктант /ГО</w:t>
            </w:r>
          </w:p>
        </w:tc>
      </w:tr>
      <w:tr w:rsidR="004330F5" w:rsidRPr="004330F5" w14:paraId="2676E0AF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B0B8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5C0B5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родном(тат.) языке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EE653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2B2FBE13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66E0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7847D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Государственный  язык</w:t>
            </w:r>
            <w:proofErr w:type="gramEnd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 РФ (татарский)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2A4F9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Диктант/ГО</w:t>
            </w:r>
          </w:p>
        </w:tc>
      </w:tr>
      <w:tr w:rsidR="004330F5" w:rsidRPr="004330F5" w14:paraId="137CB8A4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B9BAB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FD4E0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6627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работа/ГО</w:t>
            </w:r>
          </w:p>
        </w:tc>
      </w:tr>
      <w:tr w:rsidR="004330F5" w:rsidRPr="004330F5" w14:paraId="72F6E0D3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428A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81D35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536E0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Контрольная работа/ГО</w:t>
            </w:r>
          </w:p>
        </w:tc>
      </w:tr>
      <w:tr w:rsidR="004330F5" w:rsidRPr="004330F5" w14:paraId="44B8EB9A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BFA5D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07111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E6441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37C9E324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3528F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2E2BC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11546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450E83F9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A53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DC6E2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3A3C4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457E4D09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9C557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8B4D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A0C3A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Проект/ГО</w:t>
            </w:r>
          </w:p>
        </w:tc>
      </w:tr>
      <w:tr w:rsidR="004330F5" w:rsidRPr="004330F5" w14:paraId="6F11F67C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E1FAC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1D550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13102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ВН/ГО</w:t>
            </w:r>
          </w:p>
        </w:tc>
      </w:tr>
      <w:tr w:rsidR="004330F5" w:rsidRPr="004330F5" w14:paraId="4A62B85C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9EE4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7F889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65D37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Диктант /ГО</w:t>
            </w:r>
          </w:p>
        </w:tc>
      </w:tr>
      <w:tr w:rsidR="004330F5" w:rsidRPr="004330F5" w14:paraId="5B7C0CE2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76FCC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8BECC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C823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56F89DAB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72DF1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A4959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CAA28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Диктант /ГО</w:t>
            </w:r>
          </w:p>
        </w:tc>
      </w:tr>
      <w:tr w:rsidR="004330F5" w:rsidRPr="004330F5" w14:paraId="2E6B937E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57A7F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917A8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родном(тат.) языке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0D4062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7D137DB4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622D6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36953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Государственный  язык</w:t>
            </w:r>
            <w:proofErr w:type="gramEnd"/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 РФ (татарский)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C591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Диктант/ГО</w:t>
            </w:r>
          </w:p>
        </w:tc>
      </w:tr>
      <w:tr w:rsidR="004330F5" w:rsidRPr="004330F5" w14:paraId="4BFA373C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A703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05B6E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05643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Контрольная работа/ГО</w:t>
            </w:r>
          </w:p>
        </w:tc>
      </w:tr>
      <w:tr w:rsidR="004330F5" w:rsidRPr="004330F5" w14:paraId="3E971EF1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CC0A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19445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1DF7A" w14:textId="77777777" w:rsidR="004330F5" w:rsidRPr="004330F5" w:rsidRDefault="004330F5" w:rsidP="004330F5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4330F5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Контрольная работа/ГО</w:t>
            </w:r>
          </w:p>
        </w:tc>
      </w:tr>
      <w:tr w:rsidR="004330F5" w:rsidRPr="004330F5" w14:paraId="7527508A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AD24D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2AA24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5FC93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3CDCB244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9C6BB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9AC82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3BB005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6097930D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FBDAE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CBA63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5763AD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работа/ГО</w:t>
            </w:r>
          </w:p>
        </w:tc>
      </w:tr>
      <w:tr w:rsidR="004330F5" w:rsidRPr="004330F5" w14:paraId="5C094A6D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14432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21047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72CAB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Проект/ГО</w:t>
            </w:r>
          </w:p>
        </w:tc>
      </w:tr>
      <w:tr w:rsidR="004330F5" w:rsidRPr="004330F5" w14:paraId="513ACD26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91B2D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4768D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14B399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ВН/ГО</w:t>
            </w:r>
          </w:p>
        </w:tc>
      </w:tr>
      <w:tr w:rsidR="004330F5" w:rsidRPr="004330F5" w14:paraId="4D35FB99" w14:textId="77777777" w:rsidTr="00C8262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F91B" w14:textId="77777777" w:rsidR="004330F5" w:rsidRPr="004330F5" w:rsidRDefault="004330F5" w:rsidP="004330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5387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A5043" w14:textId="77777777" w:rsidR="004330F5" w:rsidRPr="004330F5" w:rsidRDefault="004330F5" w:rsidP="00433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30F5">
              <w:rPr>
                <w:rFonts w:ascii="Times New Roman" w:eastAsia="Calibri" w:hAnsi="Times New Roman" w:cs="Times New Roman"/>
                <w:sz w:val="24"/>
                <w:szCs w:val="24"/>
              </w:rPr>
              <w:t>Тестовая работа /КО</w:t>
            </w:r>
          </w:p>
        </w:tc>
      </w:tr>
    </w:tbl>
    <w:p w14:paraId="2B01ED95" w14:textId="77777777" w:rsidR="004330F5" w:rsidRPr="004330F5" w:rsidRDefault="004330F5" w:rsidP="004330F5">
      <w:pPr>
        <w:spacing w:after="6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Примечание:   </w:t>
      </w:r>
      <w:proofErr w:type="gramEnd"/>
      <w:r w:rsidRPr="004330F5">
        <w:rPr>
          <w:rFonts w:ascii="Times New Roman" w:eastAsia="Calibri" w:hAnsi="Times New Roman" w:cs="Times New Roman"/>
          <w:sz w:val="24"/>
          <w:szCs w:val="24"/>
        </w:rPr>
        <w:t>ГО- годовая отметка</w:t>
      </w:r>
    </w:p>
    <w:p w14:paraId="04042E2C" w14:textId="77777777" w:rsidR="004330F5" w:rsidRPr="004330F5" w:rsidRDefault="004330F5" w:rsidP="004330F5">
      <w:pPr>
        <w:spacing w:after="6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                        КО – качественная отметка</w:t>
      </w:r>
    </w:p>
    <w:p w14:paraId="2F6BF493" w14:textId="77777777" w:rsidR="004330F5" w:rsidRPr="004330F5" w:rsidRDefault="004330F5" w:rsidP="004330F5">
      <w:pPr>
        <w:spacing w:after="6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                        ВН – выполнение норматива</w:t>
      </w:r>
    </w:p>
    <w:p w14:paraId="5B9273C8" w14:textId="77777777" w:rsidR="004330F5" w:rsidRPr="004330F5" w:rsidRDefault="004330F5" w:rsidP="004330F5">
      <w:pPr>
        <w:spacing w:after="6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4330F5">
        <w:rPr>
          <w:rFonts w:ascii="Times New Roman" w:eastAsia="Calibri" w:hAnsi="Times New Roman" w:cs="Times New Roman"/>
          <w:sz w:val="24"/>
          <w:szCs w:val="24"/>
        </w:rPr>
        <w:t>критериальной</w:t>
      </w:r>
      <w:proofErr w:type="spellEnd"/>
      <w:r w:rsidRPr="004330F5">
        <w:rPr>
          <w:rFonts w:ascii="Times New Roman" w:eastAsia="Calibri" w:hAnsi="Times New Roman" w:cs="Times New Roman"/>
          <w:sz w:val="24"/>
          <w:szCs w:val="24"/>
        </w:rPr>
        <w:t xml:space="preserve"> основе, в форме письменных заключений учителя, по итогам проверки самостоятельных работ.</w:t>
      </w:r>
    </w:p>
    <w:p w14:paraId="1C70AB55" w14:textId="77777777" w:rsidR="004330F5" w:rsidRPr="004330F5" w:rsidRDefault="004330F5" w:rsidP="004330F5">
      <w:pPr>
        <w:spacing w:after="60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Освоение основных образовательных программ начального общего образования</w:t>
      </w:r>
    </w:p>
    <w:p w14:paraId="29699008" w14:textId="77777777" w:rsidR="004330F5" w:rsidRPr="004330F5" w:rsidRDefault="004330F5" w:rsidP="004330F5">
      <w:pPr>
        <w:spacing w:after="60"/>
        <w:rPr>
          <w:rFonts w:ascii="Times New Roman" w:eastAsia="Calibri" w:hAnsi="Times New Roman" w:cs="Times New Roman"/>
          <w:sz w:val="24"/>
          <w:szCs w:val="24"/>
        </w:rPr>
      </w:pPr>
      <w:r w:rsidRPr="004330F5">
        <w:rPr>
          <w:rFonts w:ascii="Times New Roman" w:eastAsia="Calibri" w:hAnsi="Times New Roman" w:cs="Times New Roman"/>
          <w:sz w:val="24"/>
          <w:szCs w:val="24"/>
        </w:rPr>
        <w:t>завершается итоговой аттестацией. Нормативный срок освоения ООП НОО составляет 4 года.</w:t>
      </w:r>
    </w:p>
    <w:p w14:paraId="51C74691" w14:textId="77777777" w:rsidR="004330F5" w:rsidRPr="004330F5" w:rsidRDefault="004330F5" w:rsidP="004330F5">
      <w:pPr>
        <w:jc w:val="both"/>
        <w:rPr>
          <w:rFonts w:ascii="Times New Roman" w:eastAsia="Calibri" w:hAnsi="Times New Roman" w:cs="Times New Roman"/>
          <w:sz w:val="28"/>
          <w:szCs w:val="28"/>
        </w:rPr>
        <w:sectPr w:rsidR="004330F5" w:rsidRPr="004330F5" w:rsidSect="0074144D">
          <w:pgSz w:w="11906" w:h="16838"/>
          <w:pgMar w:top="851" w:right="850" w:bottom="709" w:left="1134" w:header="708" w:footer="708" w:gutter="0"/>
          <w:cols w:space="708"/>
          <w:docGrid w:linePitch="360"/>
        </w:sectPr>
      </w:pPr>
    </w:p>
    <w:p w14:paraId="64EB0356" w14:textId="77777777" w:rsidR="004330F5" w:rsidRPr="004330F5" w:rsidRDefault="004330F5" w:rsidP="004330F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30F5">
        <w:rPr>
          <w:rFonts w:ascii="Times New Roman" w:eastAsia="Calibri" w:hAnsi="Times New Roman" w:cs="Times New Roman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009"/>
        <w:gridCol w:w="2061"/>
        <w:gridCol w:w="587"/>
        <w:gridCol w:w="586"/>
        <w:gridCol w:w="586"/>
        <w:gridCol w:w="586"/>
        <w:gridCol w:w="586"/>
        <w:gridCol w:w="586"/>
        <w:gridCol w:w="586"/>
        <w:gridCol w:w="586"/>
        <w:gridCol w:w="586"/>
      </w:tblGrid>
      <w:tr w:rsidR="004330F5" w:rsidRPr="004330F5" w14:paraId="4D9DB986" w14:textId="77777777" w:rsidTr="00C82628">
        <w:tc>
          <w:tcPr>
            <w:tcW w:w="2164" w:type="dxa"/>
            <w:vMerge w:val="restart"/>
            <w:shd w:val="clear" w:color="auto" w:fill="D9D9D9"/>
          </w:tcPr>
          <w:p w14:paraId="26EBF234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Предметная область</w:t>
            </w:r>
          </w:p>
        </w:tc>
        <w:tc>
          <w:tcPr>
            <w:tcW w:w="2213" w:type="dxa"/>
            <w:vMerge w:val="restart"/>
            <w:shd w:val="clear" w:color="auto" w:fill="D9D9D9"/>
          </w:tcPr>
          <w:p w14:paraId="44B78750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Учебный предмет</w:t>
            </w:r>
          </w:p>
        </w:tc>
        <w:tc>
          <w:tcPr>
            <w:tcW w:w="5535" w:type="dxa"/>
            <w:gridSpan w:val="9"/>
            <w:shd w:val="clear" w:color="auto" w:fill="D9D9D9"/>
          </w:tcPr>
          <w:p w14:paraId="4FCEDA6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Количество часов в неделю</w:t>
            </w:r>
          </w:p>
        </w:tc>
      </w:tr>
      <w:tr w:rsidR="004330F5" w:rsidRPr="004330F5" w14:paraId="38C32ECB" w14:textId="77777777" w:rsidTr="00C82628">
        <w:tc>
          <w:tcPr>
            <w:tcW w:w="2164" w:type="dxa"/>
            <w:vMerge/>
          </w:tcPr>
          <w:p w14:paraId="36E3192E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3" w:type="dxa"/>
            <w:vMerge/>
          </w:tcPr>
          <w:p w14:paraId="4149C8D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46AA8C6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1а</w:t>
            </w:r>
          </w:p>
        </w:tc>
        <w:tc>
          <w:tcPr>
            <w:tcW w:w="615" w:type="dxa"/>
            <w:shd w:val="clear" w:color="auto" w:fill="D9D9D9"/>
          </w:tcPr>
          <w:p w14:paraId="17D8993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1б</w:t>
            </w:r>
          </w:p>
        </w:tc>
        <w:tc>
          <w:tcPr>
            <w:tcW w:w="615" w:type="dxa"/>
            <w:shd w:val="clear" w:color="auto" w:fill="D9D9D9"/>
          </w:tcPr>
          <w:p w14:paraId="6B7AB85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2а</w:t>
            </w:r>
          </w:p>
        </w:tc>
        <w:tc>
          <w:tcPr>
            <w:tcW w:w="615" w:type="dxa"/>
            <w:shd w:val="clear" w:color="auto" w:fill="D9D9D9"/>
          </w:tcPr>
          <w:p w14:paraId="5DFF720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2б</w:t>
            </w:r>
          </w:p>
        </w:tc>
        <w:tc>
          <w:tcPr>
            <w:tcW w:w="615" w:type="dxa"/>
            <w:shd w:val="clear" w:color="auto" w:fill="D9D9D9"/>
          </w:tcPr>
          <w:p w14:paraId="2BC6FAE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3а</w:t>
            </w:r>
          </w:p>
        </w:tc>
        <w:tc>
          <w:tcPr>
            <w:tcW w:w="615" w:type="dxa"/>
            <w:shd w:val="clear" w:color="auto" w:fill="D9D9D9"/>
          </w:tcPr>
          <w:p w14:paraId="0B94EAE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3б</w:t>
            </w:r>
          </w:p>
        </w:tc>
        <w:tc>
          <w:tcPr>
            <w:tcW w:w="615" w:type="dxa"/>
            <w:shd w:val="clear" w:color="auto" w:fill="D9D9D9"/>
          </w:tcPr>
          <w:p w14:paraId="6B0572F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3в</w:t>
            </w:r>
          </w:p>
        </w:tc>
        <w:tc>
          <w:tcPr>
            <w:tcW w:w="615" w:type="dxa"/>
            <w:shd w:val="clear" w:color="auto" w:fill="D9D9D9"/>
          </w:tcPr>
          <w:p w14:paraId="4B186B0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4а</w:t>
            </w:r>
          </w:p>
        </w:tc>
        <w:tc>
          <w:tcPr>
            <w:tcW w:w="615" w:type="dxa"/>
            <w:shd w:val="clear" w:color="auto" w:fill="D9D9D9"/>
          </w:tcPr>
          <w:p w14:paraId="02CE208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4б</w:t>
            </w:r>
          </w:p>
        </w:tc>
      </w:tr>
      <w:tr w:rsidR="004330F5" w:rsidRPr="004330F5" w14:paraId="5E607F6E" w14:textId="77777777" w:rsidTr="00C82628">
        <w:tc>
          <w:tcPr>
            <w:tcW w:w="9912" w:type="dxa"/>
            <w:gridSpan w:val="11"/>
            <w:shd w:val="clear" w:color="auto" w:fill="FFFFB3"/>
          </w:tcPr>
          <w:p w14:paraId="32E6E15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Обязательная часть</w:t>
            </w:r>
          </w:p>
        </w:tc>
      </w:tr>
      <w:tr w:rsidR="004330F5" w:rsidRPr="004330F5" w14:paraId="1F26573D" w14:textId="77777777" w:rsidTr="00C82628">
        <w:tc>
          <w:tcPr>
            <w:tcW w:w="2164" w:type="dxa"/>
            <w:vMerge w:val="restart"/>
          </w:tcPr>
          <w:p w14:paraId="3705863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Русский язык и литературное чтение</w:t>
            </w:r>
          </w:p>
        </w:tc>
        <w:tc>
          <w:tcPr>
            <w:tcW w:w="2213" w:type="dxa"/>
          </w:tcPr>
          <w:p w14:paraId="69FAAAFE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Русский язык</w:t>
            </w:r>
          </w:p>
        </w:tc>
        <w:tc>
          <w:tcPr>
            <w:tcW w:w="615" w:type="dxa"/>
          </w:tcPr>
          <w:p w14:paraId="507EC94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2AFBD3E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19FD001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19FA1F0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2B85BFE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4520427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01A2632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4DC301D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4D2BAA0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</w:tr>
      <w:tr w:rsidR="004330F5" w:rsidRPr="004330F5" w14:paraId="2AD66E09" w14:textId="77777777" w:rsidTr="00C82628">
        <w:tc>
          <w:tcPr>
            <w:tcW w:w="2164" w:type="dxa"/>
            <w:vMerge/>
          </w:tcPr>
          <w:p w14:paraId="1CED755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3" w:type="dxa"/>
          </w:tcPr>
          <w:p w14:paraId="5CBB243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Литературное чтение</w:t>
            </w:r>
          </w:p>
        </w:tc>
        <w:tc>
          <w:tcPr>
            <w:tcW w:w="615" w:type="dxa"/>
          </w:tcPr>
          <w:p w14:paraId="1269C9E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7F74181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23CCC40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018A329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2DC48F9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68C59CE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0021115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0FA3EAD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1E75DE1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</w:tr>
      <w:tr w:rsidR="004330F5" w:rsidRPr="004330F5" w14:paraId="3BC53717" w14:textId="77777777" w:rsidTr="00C82628">
        <w:tc>
          <w:tcPr>
            <w:tcW w:w="2164" w:type="dxa"/>
            <w:vMerge w:val="restart"/>
          </w:tcPr>
          <w:p w14:paraId="7F480C1C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Родной язык и литературное чтение на родном языке</w:t>
            </w:r>
          </w:p>
        </w:tc>
        <w:tc>
          <w:tcPr>
            <w:tcW w:w="2213" w:type="dxa"/>
          </w:tcPr>
          <w:p w14:paraId="0A057AE5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 xml:space="preserve">Родной (татарский) язык </w:t>
            </w:r>
          </w:p>
        </w:tc>
        <w:tc>
          <w:tcPr>
            <w:tcW w:w="615" w:type="dxa"/>
          </w:tcPr>
          <w:p w14:paraId="0F486C4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686D8A8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4D68F8A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4F17BF5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5D14279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693F0A5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327D9B6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17C0984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529F13B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</w:tr>
      <w:tr w:rsidR="004330F5" w:rsidRPr="004330F5" w14:paraId="6B23E629" w14:textId="77777777" w:rsidTr="00C82628">
        <w:tc>
          <w:tcPr>
            <w:tcW w:w="2164" w:type="dxa"/>
            <w:vMerge/>
          </w:tcPr>
          <w:p w14:paraId="17DF49BF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3" w:type="dxa"/>
          </w:tcPr>
          <w:p w14:paraId="6C1CD670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Литературное чтение на родном (татарском) языке</w:t>
            </w:r>
          </w:p>
        </w:tc>
        <w:tc>
          <w:tcPr>
            <w:tcW w:w="615" w:type="dxa"/>
          </w:tcPr>
          <w:p w14:paraId="295B6D6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3381568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03E206F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1130E30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1B81719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4FEF414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28A782E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3D55B06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1B5D737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07B2EC27" w14:textId="77777777" w:rsidTr="00C82628">
        <w:tc>
          <w:tcPr>
            <w:tcW w:w="2164" w:type="dxa"/>
          </w:tcPr>
          <w:p w14:paraId="5B41A0BD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Иностранный язык</w:t>
            </w:r>
          </w:p>
        </w:tc>
        <w:tc>
          <w:tcPr>
            <w:tcW w:w="2213" w:type="dxa"/>
          </w:tcPr>
          <w:p w14:paraId="7FC0579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Иностранный язык (английский)</w:t>
            </w:r>
          </w:p>
        </w:tc>
        <w:tc>
          <w:tcPr>
            <w:tcW w:w="615" w:type="dxa"/>
          </w:tcPr>
          <w:p w14:paraId="10ED090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7080555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0656D7D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4CA399B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3B4DD5C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34101A2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68C712B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3826EA0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47EDC53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</w:tr>
      <w:tr w:rsidR="004330F5" w:rsidRPr="004330F5" w14:paraId="6F6AB80C" w14:textId="77777777" w:rsidTr="00C82628">
        <w:tc>
          <w:tcPr>
            <w:tcW w:w="2164" w:type="dxa"/>
          </w:tcPr>
          <w:p w14:paraId="761A579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Математика и информатика</w:t>
            </w:r>
          </w:p>
        </w:tc>
        <w:tc>
          <w:tcPr>
            <w:tcW w:w="2213" w:type="dxa"/>
          </w:tcPr>
          <w:p w14:paraId="6B9F9B11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Математика</w:t>
            </w:r>
          </w:p>
        </w:tc>
        <w:tc>
          <w:tcPr>
            <w:tcW w:w="615" w:type="dxa"/>
          </w:tcPr>
          <w:p w14:paraId="650CB93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342A24F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4FD8AAC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461BD9E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35841FD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28C5F3D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4D28413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1C59D69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3D89ED8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</w:tr>
      <w:tr w:rsidR="004330F5" w:rsidRPr="004330F5" w14:paraId="175F0643" w14:textId="77777777" w:rsidTr="00C82628">
        <w:tc>
          <w:tcPr>
            <w:tcW w:w="2164" w:type="dxa"/>
          </w:tcPr>
          <w:p w14:paraId="6C239A4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Обществознание и естествознание ("окружающий мир")</w:t>
            </w:r>
          </w:p>
        </w:tc>
        <w:tc>
          <w:tcPr>
            <w:tcW w:w="2213" w:type="dxa"/>
          </w:tcPr>
          <w:p w14:paraId="2CE32BD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Окружающий мир</w:t>
            </w:r>
          </w:p>
        </w:tc>
        <w:tc>
          <w:tcPr>
            <w:tcW w:w="615" w:type="dxa"/>
          </w:tcPr>
          <w:p w14:paraId="221626B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46D8BA4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036F610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62E93F1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925A25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3D155F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30DBE2B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7E943A5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179056C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</w:tr>
      <w:tr w:rsidR="004330F5" w:rsidRPr="004330F5" w14:paraId="3DE98AE2" w14:textId="77777777" w:rsidTr="00C82628">
        <w:tc>
          <w:tcPr>
            <w:tcW w:w="2164" w:type="dxa"/>
          </w:tcPr>
          <w:p w14:paraId="3380019F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Основы религиозных культур и светской этики</w:t>
            </w:r>
          </w:p>
        </w:tc>
        <w:tc>
          <w:tcPr>
            <w:tcW w:w="2213" w:type="dxa"/>
          </w:tcPr>
          <w:p w14:paraId="50CAFCF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Основы религиозных культур и светской этики</w:t>
            </w:r>
          </w:p>
        </w:tc>
        <w:tc>
          <w:tcPr>
            <w:tcW w:w="615" w:type="dxa"/>
          </w:tcPr>
          <w:p w14:paraId="16575F2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30EA49B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2719BBB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2142CF4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1B164C9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185952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3CB8A20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122D001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6368935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798194DD" w14:textId="77777777" w:rsidTr="00C82628">
        <w:tc>
          <w:tcPr>
            <w:tcW w:w="2164" w:type="dxa"/>
            <w:vMerge w:val="restart"/>
          </w:tcPr>
          <w:p w14:paraId="4381D9DE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Искусство</w:t>
            </w:r>
          </w:p>
        </w:tc>
        <w:tc>
          <w:tcPr>
            <w:tcW w:w="2213" w:type="dxa"/>
          </w:tcPr>
          <w:p w14:paraId="678FE45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Изобразительное искусство</w:t>
            </w:r>
          </w:p>
        </w:tc>
        <w:tc>
          <w:tcPr>
            <w:tcW w:w="615" w:type="dxa"/>
          </w:tcPr>
          <w:p w14:paraId="16382E3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0451751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44065C1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307723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0FB560A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3C48C04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E04473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152C0AE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55AA18A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</w:tr>
      <w:tr w:rsidR="004330F5" w:rsidRPr="004330F5" w14:paraId="22548754" w14:textId="77777777" w:rsidTr="00C82628">
        <w:tc>
          <w:tcPr>
            <w:tcW w:w="2164" w:type="dxa"/>
            <w:vMerge/>
          </w:tcPr>
          <w:p w14:paraId="7B38D153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3" w:type="dxa"/>
          </w:tcPr>
          <w:p w14:paraId="4DC364D9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Музыка</w:t>
            </w:r>
          </w:p>
        </w:tc>
        <w:tc>
          <w:tcPr>
            <w:tcW w:w="615" w:type="dxa"/>
          </w:tcPr>
          <w:p w14:paraId="5C00B0D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218E454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6A03E48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3263941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3135304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6089687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127A375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75A9B35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0A52B77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44BE8BAD" w14:textId="77777777" w:rsidTr="00C82628">
        <w:tc>
          <w:tcPr>
            <w:tcW w:w="2164" w:type="dxa"/>
          </w:tcPr>
          <w:p w14:paraId="1FD85F1C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Технология</w:t>
            </w:r>
          </w:p>
        </w:tc>
        <w:tc>
          <w:tcPr>
            <w:tcW w:w="2213" w:type="dxa"/>
          </w:tcPr>
          <w:p w14:paraId="4AC5747C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Технология</w:t>
            </w:r>
          </w:p>
        </w:tc>
        <w:tc>
          <w:tcPr>
            <w:tcW w:w="615" w:type="dxa"/>
          </w:tcPr>
          <w:p w14:paraId="1412A58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2A659FF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17B576E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279E748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04E909E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B2DB8D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2419B6E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0989790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9F4F09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</w:tr>
      <w:tr w:rsidR="004330F5" w:rsidRPr="004330F5" w14:paraId="5B19C129" w14:textId="77777777" w:rsidTr="00C82628">
        <w:tc>
          <w:tcPr>
            <w:tcW w:w="2164" w:type="dxa"/>
          </w:tcPr>
          <w:p w14:paraId="5D0135F3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2213" w:type="dxa"/>
          </w:tcPr>
          <w:p w14:paraId="127F9DC5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615" w:type="dxa"/>
          </w:tcPr>
          <w:p w14:paraId="44D4570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11B4D7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F7757E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1073D69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46FC35F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54B05AF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0C9F969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61601FC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3FAFECB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</w:tr>
      <w:tr w:rsidR="004330F5" w:rsidRPr="004330F5" w14:paraId="31E1FA3B" w14:textId="77777777" w:rsidTr="00C82628">
        <w:tc>
          <w:tcPr>
            <w:tcW w:w="4377" w:type="dxa"/>
            <w:gridSpan w:val="2"/>
            <w:shd w:val="clear" w:color="auto" w:fill="00FF00"/>
          </w:tcPr>
          <w:p w14:paraId="06142C12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615" w:type="dxa"/>
            <w:shd w:val="clear" w:color="auto" w:fill="00FF00"/>
          </w:tcPr>
          <w:p w14:paraId="4EEB70C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615" w:type="dxa"/>
            <w:shd w:val="clear" w:color="auto" w:fill="00FF00"/>
          </w:tcPr>
          <w:p w14:paraId="39524BA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615" w:type="dxa"/>
            <w:shd w:val="clear" w:color="auto" w:fill="00FF00"/>
          </w:tcPr>
          <w:p w14:paraId="252CF27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485EFDA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7F34ABA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22AA1F4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737EB92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5F91657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25</w:t>
            </w:r>
          </w:p>
        </w:tc>
        <w:tc>
          <w:tcPr>
            <w:tcW w:w="615" w:type="dxa"/>
            <w:shd w:val="clear" w:color="auto" w:fill="00FF00"/>
          </w:tcPr>
          <w:p w14:paraId="67EE092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25</w:t>
            </w:r>
          </w:p>
        </w:tc>
      </w:tr>
      <w:tr w:rsidR="004330F5" w:rsidRPr="004330F5" w14:paraId="2DEDC0BE" w14:textId="77777777" w:rsidTr="00C82628">
        <w:tc>
          <w:tcPr>
            <w:tcW w:w="9912" w:type="dxa"/>
            <w:gridSpan w:val="11"/>
            <w:shd w:val="clear" w:color="auto" w:fill="FFFFB3"/>
          </w:tcPr>
          <w:p w14:paraId="454973D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4330F5" w:rsidRPr="004330F5" w14:paraId="502B6EC6" w14:textId="77777777" w:rsidTr="00C82628">
        <w:tc>
          <w:tcPr>
            <w:tcW w:w="4377" w:type="dxa"/>
            <w:gridSpan w:val="2"/>
            <w:shd w:val="clear" w:color="auto" w:fill="D9D9D9"/>
          </w:tcPr>
          <w:p w14:paraId="1508175C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Наименование учебного курса</w:t>
            </w:r>
          </w:p>
        </w:tc>
        <w:tc>
          <w:tcPr>
            <w:tcW w:w="615" w:type="dxa"/>
            <w:shd w:val="clear" w:color="auto" w:fill="D9D9D9"/>
          </w:tcPr>
          <w:p w14:paraId="7274F232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0B7C56D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3C1C0E28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1B57FA23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1923CFE2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0DEAC94D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03394B4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480A3830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4B1A6F44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</w:tr>
      <w:tr w:rsidR="004330F5" w:rsidRPr="004330F5" w14:paraId="738E8869" w14:textId="77777777" w:rsidTr="00C82628">
        <w:tc>
          <w:tcPr>
            <w:tcW w:w="4377" w:type="dxa"/>
            <w:gridSpan w:val="2"/>
          </w:tcPr>
          <w:p w14:paraId="2D45916D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Юный читатель</w:t>
            </w:r>
          </w:p>
        </w:tc>
        <w:tc>
          <w:tcPr>
            <w:tcW w:w="615" w:type="dxa"/>
          </w:tcPr>
          <w:p w14:paraId="60E8C0D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5C3BB5F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79C0190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598DBF2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2DEBBE5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47F21B1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2E07565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6A883EE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07E1914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</w:tr>
      <w:tr w:rsidR="004330F5" w:rsidRPr="004330F5" w14:paraId="575DBB5A" w14:textId="77777777" w:rsidTr="00C82628">
        <w:tc>
          <w:tcPr>
            <w:tcW w:w="4377" w:type="dxa"/>
            <w:gridSpan w:val="2"/>
          </w:tcPr>
          <w:p w14:paraId="3E141284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В мастерской художника</w:t>
            </w:r>
          </w:p>
        </w:tc>
        <w:tc>
          <w:tcPr>
            <w:tcW w:w="615" w:type="dxa"/>
          </w:tcPr>
          <w:p w14:paraId="23171AD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86E39A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7A652F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52C9E0B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25BF9B0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2AB831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8D09C2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0603C17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5920B8C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</w:tr>
      <w:tr w:rsidR="004330F5" w:rsidRPr="004330F5" w14:paraId="34BB59E4" w14:textId="77777777" w:rsidTr="00C82628">
        <w:tc>
          <w:tcPr>
            <w:tcW w:w="4377" w:type="dxa"/>
            <w:gridSpan w:val="2"/>
          </w:tcPr>
          <w:p w14:paraId="41E95EB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Мастер на все руки</w:t>
            </w:r>
          </w:p>
        </w:tc>
        <w:tc>
          <w:tcPr>
            <w:tcW w:w="615" w:type="dxa"/>
          </w:tcPr>
          <w:p w14:paraId="30E33EF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18F445B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6E22E36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B7ADE8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3B7C17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B86366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66E188B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54603E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1A11B78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</w:tr>
      <w:tr w:rsidR="004330F5" w:rsidRPr="004330F5" w14:paraId="62AD641C" w14:textId="77777777" w:rsidTr="00C82628">
        <w:tc>
          <w:tcPr>
            <w:tcW w:w="4377" w:type="dxa"/>
            <w:gridSpan w:val="2"/>
            <w:shd w:val="clear" w:color="auto" w:fill="00FF00"/>
          </w:tcPr>
          <w:p w14:paraId="1274461D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615" w:type="dxa"/>
            <w:shd w:val="clear" w:color="auto" w:fill="00FF00"/>
          </w:tcPr>
          <w:p w14:paraId="11B2888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  <w:shd w:val="clear" w:color="auto" w:fill="00FF00"/>
          </w:tcPr>
          <w:p w14:paraId="092D3DA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  <w:shd w:val="clear" w:color="auto" w:fill="00FF00"/>
          </w:tcPr>
          <w:p w14:paraId="27A3CF0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5249BCF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71E455B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5FB9D1A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76AC008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3F9C27B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  <w:shd w:val="clear" w:color="auto" w:fill="00FF00"/>
          </w:tcPr>
          <w:p w14:paraId="64AD2D3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47500D13" w14:textId="77777777" w:rsidTr="00C82628">
        <w:tc>
          <w:tcPr>
            <w:tcW w:w="4377" w:type="dxa"/>
            <w:gridSpan w:val="2"/>
            <w:shd w:val="clear" w:color="auto" w:fill="00FF00"/>
          </w:tcPr>
          <w:p w14:paraId="30E6760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ИТОГО недельная нагрузка</w:t>
            </w:r>
          </w:p>
        </w:tc>
        <w:tc>
          <w:tcPr>
            <w:tcW w:w="615" w:type="dxa"/>
            <w:shd w:val="clear" w:color="auto" w:fill="00FF00"/>
          </w:tcPr>
          <w:p w14:paraId="144B3EB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615" w:type="dxa"/>
            <w:shd w:val="clear" w:color="auto" w:fill="00FF00"/>
          </w:tcPr>
          <w:p w14:paraId="25B2C21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615" w:type="dxa"/>
            <w:shd w:val="clear" w:color="auto" w:fill="00FF00"/>
          </w:tcPr>
          <w:p w14:paraId="55CC8F4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23A13CA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7B9FE24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3FB885F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24F7921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48AD76B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41B13BC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</w:tr>
      <w:tr w:rsidR="004330F5" w:rsidRPr="004330F5" w14:paraId="43F755A1" w14:textId="77777777" w:rsidTr="00C82628">
        <w:tc>
          <w:tcPr>
            <w:tcW w:w="4377" w:type="dxa"/>
            <w:gridSpan w:val="2"/>
            <w:shd w:val="clear" w:color="auto" w:fill="FCE3FC"/>
          </w:tcPr>
          <w:p w14:paraId="6512776E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Количество учебных недель</w:t>
            </w:r>
          </w:p>
        </w:tc>
        <w:tc>
          <w:tcPr>
            <w:tcW w:w="615" w:type="dxa"/>
            <w:shd w:val="clear" w:color="auto" w:fill="FCE3FC"/>
          </w:tcPr>
          <w:p w14:paraId="107C958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615" w:type="dxa"/>
            <w:shd w:val="clear" w:color="auto" w:fill="FCE3FC"/>
          </w:tcPr>
          <w:p w14:paraId="1680F20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615" w:type="dxa"/>
            <w:shd w:val="clear" w:color="auto" w:fill="FCE3FC"/>
          </w:tcPr>
          <w:p w14:paraId="6BD0A5F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3E7AF46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0DFE016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6487E5C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4C866FE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5C7F2F9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165131F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</w:tr>
      <w:tr w:rsidR="004330F5" w:rsidRPr="004330F5" w14:paraId="2B607F2C" w14:textId="77777777" w:rsidTr="00C82628">
        <w:tc>
          <w:tcPr>
            <w:tcW w:w="4377" w:type="dxa"/>
            <w:gridSpan w:val="2"/>
            <w:shd w:val="clear" w:color="auto" w:fill="FCE3FC"/>
          </w:tcPr>
          <w:p w14:paraId="029CED7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Всего часов в год</w:t>
            </w:r>
          </w:p>
        </w:tc>
        <w:tc>
          <w:tcPr>
            <w:tcW w:w="615" w:type="dxa"/>
            <w:shd w:val="clear" w:color="auto" w:fill="FCE3FC"/>
          </w:tcPr>
          <w:p w14:paraId="594E97E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693</w:t>
            </w:r>
          </w:p>
        </w:tc>
        <w:tc>
          <w:tcPr>
            <w:tcW w:w="615" w:type="dxa"/>
            <w:shd w:val="clear" w:color="auto" w:fill="FCE3FC"/>
          </w:tcPr>
          <w:p w14:paraId="3725DF5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693</w:t>
            </w:r>
          </w:p>
        </w:tc>
        <w:tc>
          <w:tcPr>
            <w:tcW w:w="615" w:type="dxa"/>
            <w:shd w:val="clear" w:color="auto" w:fill="FCE3FC"/>
          </w:tcPr>
          <w:p w14:paraId="42F70C5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1AA039D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0FD8ED9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101E871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7E30D4F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32670B9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3635072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</w:tr>
    </w:tbl>
    <w:p w14:paraId="2FFB7534" w14:textId="77777777" w:rsidR="004330F5" w:rsidRPr="004330F5" w:rsidRDefault="004330F5" w:rsidP="004330F5">
      <w:pPr>
        <w:rPr>
          <w:rFonts w:ascii="Calibri" w:eastAsia="Calibri" w:hAnsi="Calibri" w:cs="Times New Roman"/>
        </w:rPr>
      </w:pPr>
      <w:r w:rsidRPr="004330F5">
        <w:rPr>
          <w:rFonts w:ascii="Calibri" w:eastAsia="Calibri" w:hAnsi="Calibri" w:cs="Times New Roman"/>
        </w:rPr>
        <w:t xml:space="preserve">                                  </w:t>
      </w:r>
    </w:p>
    <w:p w14:paraId="5CCC2AE6" w14:textId="529F854D" w:rsidR="004330F5" w:rsidRPr="004330F5" w:rsidRDefault="004330F5" w:rsidP="004330F5">
      <w:pPr>
        <w:rPr>
          <w:rFonts w:ascii="Times New Roman" w:eastAsia="Calibri" w:hAnsi="Times New Roman" w:cs="Times New Roman"/>
          <w:sz w:val="28"/>
          <w:szCs w:val="28"/>
        </w:rPr>
      </w:pPr>
      <w:r w:rsidRPr="004330F5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УЧЕБНЫЙ ПЛАН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(русская подгруппа)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46"/>
        <w:gridCol w:w="1901"/>
        <w:gridCol w:w="845"/>
        <w:gridCol w:w="854"/>
        <w:gridCol w:w="557"/>
        <w:gridCol w:w="557"/>
        <w:gridCol w:w="557"/>
        <w:gridCol w:w="557"/>
        <w:gridCol w:w="557"/>
        <w:gridCol w:w="557"/>
        <w:gridCol w:w="557"/>
      </w:tblGrid>
      <w:tr w:rsidR="004330F5" w:rsidRPr="004330F5" w14:paraId="6C6765E6" w14:textId="77777777" w:rsidTr="00C82628">
        <w:tc>
          <w:tcPr>
            <w:tcW w:w="2164" w:type="dxa"/>
            <w:vMerge w:val="restart"/>
            <w:shd w:val="clear" w:color="auto" w:fill="D9D9D9"/>
          </w:tcPr>
          <w:p w14:paraId="1F969FAF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Предметная область</w:t>
            </w:r>
          </w:p>
        </w:tc>
        <w:tc>
          <w:tcPr>
            <w:tcW w:w="2213" w:type="dxa"/>
            <w:vMerge w:val="restart"/>
            <w:shd w:val="clear" w:color="auto" w:fill="D9D9D9"/>
          </w:tcPr>
          <w:p w14:paraId="7078C62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Учебный предмет</w:t>
            </w:r>
          </w:p>
        </w:tc>
        <w:tc>
          <w:tcPr>
            <w:tcW w:w="5535" w:type="dxa"/>
            <w:gridSpan w:val="9"/>
            <w:shd w:val="clear" w:color="auto" w:fill="D9D9D9"/>
          </w:tcPr>
          <w:p w14:paraId="6456AE3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Количество часов в неделю</w:t>
            </w:r>
          </w:p>
        </w:tc>
      </w:tr>
      <w:tr w:rsidR="004330F5" w:rsidRPr="004330F5" w14:paraId="1FBB2B5E" w14:textId="77777777" w:rsidTr="00C82628">
        <w:tc>
          <w:tcPr>
            <w:tcW w:w="2164" w:type="dxa"/>
            <w:vMerge/>
          </w:tcPr>
          <w:p w14:paraId="55BD1F8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3" w:type="dxa"/>
            <w:vMerge/>
          </w:tcPr>
          <w:p w14:paraId="536FDC0E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0559E6A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1а/рус</w:t>
            </w:r>
          </w:p>
        </w:tc>
        <w:tc>
          <w:tcPr>
            <w:tcW w:w="615" w:type="dxa"/>
            <w:shd w:val="clear" w:color="auto" w:fill="D9D9D9"/>
          </w:tcPr>
          <w:p w14:paraId="64F20E7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1б/рус</w:t>
            </w:r>
          </w:p>
        </w:tc>
        <w:tc>
          <w:tcPr>
            <w:tcW w:w="615" w:type="dxa"/>
            <w:shd w:val="clear" w:color="auto" w:fill="D9D9D9"/>
          </w:tcPr>
          <w:p w14:paraId="352128B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2а</w:t>
            </w:r>
          </w:p>
        </w:tc>
        <w:tc>
          <w:tcPr>
            <w:tcW w:w="615" w:type="dxa"/>
            <w:shd w:val="clear" w:color="auto" w:fill="D9D9D9"/>
          </w:tcPr>
          <w:p w14:paraId="5423031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2б</w:t>
            </w:r>
          </w:p>
        </w:tc>
        <w:tc>
          <w:tcPr>
            <w:tcW w:w="615" w:type="dxa"/>
            <w:shd w:val="clear" w:color="auto" w:fill="D9D9D9"/>
          </w:tcPr>
          <w:p w14:paraId="5E3B503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3а</w:t>
            </w:r>
          </w:p>
        </w:tc>
        <w:tc>
          <w:tcPr>
            <w:tcW w:w="615" w:type="dxa"/>
            <w:shd w:val="clear" w:color="auto" w:fill="D9D9D9"/>
          </w:tcPr>
          <w:p w14:paraId="24804DC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3б</w:t>
            </w:r>
          </w:p>
        </w:tc>
        <w:tc>
          <w:tcPr>
            <w:tcW w:w="615" w:type="dxa"/>
            <w:shd w:val="clear" w:color="auto" w:fill="D9D9D9"/>
          </w:tcPr>
          <w:p w14:paraId="6934AD4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3в</w:t>
            </w:r>
          </w:p>
        </w:tc>
        <w:tc>
          <w:tcPr>
            <w:tcW w:w="615" w:type="dxa"/>
            <w:shd w:val="clear" w:color="auto" w:fill="D9D9D9"/>
          </w:tcPr>
          <w:p w14:paraId="24E92CE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4а</w:t>
            </w:r>
          </w:p>
        </w:tc>
        <w:tc>
          <w:tcPr>
            <w:tcW w:w="615" w:type="dxa"/>
            <w:shd w:val="clear" w:color="auto" w:fill="D9D9D9"/>
          </w:tcPr>
          <w:p w14:paraId="206D64A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4б</w:t>
            </w:r>
          </w:p>
        </w:tc>
      </w:tr>
      <w:tr w:rsidR="004330F5" w:rsidRPr="004330F5" w14:paraId="1F044A49" w14:textId="77777777" w:rsidTr="00C82628">
        <w:tc>
          <w:tcPr>
            <w:tcW w:w="9912" w:type="dxa"/>
            <w:gridSpan w:val="11"/>
            <w:shd w:val="clear" w:color="auto" w:fill="FFFFB3"/>
          </w:tcPr>
          <w:p w14:paraId="6A7B80A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Обязательная часть</w:t>
            </w:r>
          </w:p>
        </w:tc>
      </w:tr>
      <w:tr w:rsidR="004330F5" w:rsidRPr="004330F5" w14:paraId="1C977277" w14:textId="77777777" w:rsidTr="00C82628">
        <w:tc>
          <w:tcPr>
            <w:tcW w:w="2164" w:type="dxa"/>
            <w:vMerge w:val="restart"/>
          </w:tcPr>
          <w:p w14:paraId="02A29968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Русский язык и литературное чтение</w:t>
            </w:r>
          </w:p>
        </w:tc>
        <w:tc>
          <w:tcPr>
            <w:tcW w:w="2213" w:type="dxa"/>
          </w:tcPr>
          <w:p w14:paraId="32E3D7D0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Русский язык</w:t>
            </w:r>
          </w:p>
        </w:tc>
        <w:tc>
          <w:tcPr>
            <w:tcW w:w="615" w:type="dxa"/>
          </w:tcPr>
          <w:p w14:paraId="69DB26C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176B4D1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0A79A9C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7871F34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468EE46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72DD15C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2698CB9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4EC6E2C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615" w:type="dxa"/>
          </w:tcPr>
          <w:p w14:paraId="3EF6C95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</w:tr>
      <w:tr w:rsidR="004330F5" w:rsidRPr="004330F5" w14:paraId="53F86580" w14:textId="77777777" w:rsidTr="00C82628">
        <w:tc>
          <w:tcPr>
            <w:tcW w:w="2164" w:type="dxa"/>
            <w:vMerge/>
          </w:tcPr>
          <w:p w14:paraId="790F00DD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3" w:type="dxa"/>
          </w:tcPr>
          <w:p w14:paraId="4FA122FC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Литературное чтение</w:t>
            </w:r>
          </w:p>
        </w:tc>
        <w:tc>
          <w:tcPr>
            <w:tcW w:w="615" w:type="dxa"/>
          </w:tcPr>
          <w:p w14:paraId="73C7EB6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579E775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7554B23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4D4707D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3904546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76273EC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5AA00AB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48C8182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3F5250F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</w:tr>
      <w:tr w:rsidR="004330F5" w:rsidRPr="004330F5" w14:paraId="1F2F0DB0" w14:textId="77777777" w:rsidTr="00C82628">
        <w:tc>
          <w:tcPr>
            <w:tcW w:w="2164" w:type="dxa"/>
          </w:tcPr>
          <w:p w14:paraId="7B5AB690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 xml:space="preserve">Родной язык и литературное </w:t>
            </w:r>
            <w:r w:rsidRPr="004330F5">
              <w:rPr>
                <w:rFonts w:ascii="Calibri" w:eastAsia="Calibri" w:hAnsi="Calibri" w:cs="Times New Roman"/>
              </w:rPr>
              <w:lastRenderedPageBreak/>
              <w:t>чтение на родном языке</w:t>
            </w:r>
          </w:p>
        </w:tc>
        <w:tc>
          <w:tcPr>
            <w:tcW w:w="2213" w:type="dxa"/>
          </w:tcPr>
          <w:p w14:paraId="621AB510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lastRenderedPageBreak/>
              <w:t xml:space="preserve">Государственный язык Республики </w:t>
            </w:r>
            <w:r w:rsidRPr="004330F5">
              <w:rPr>
                <w:rFonts w:ascii="Calibri" w:eastAsia="Calibri" w:hAnsi="Calibri" w:cs="Times New Roman"/>
              </w:rPr>
              <w:lastRenderedPageBreak/>
              <w:t>Татарстан (татарский)</w:t>
            </w:r>
          </w:p>
        </w:tc>
        <w:tc>
          <w:tcPr>
            <w:tcW w:w="615" w:type="dxa"/>
          </w:tcPr>
          <w:p w14:paraId="35A0FF4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lastRenderedPageBreak/>
              <w:t>2</w:t>
            </w:r>
          </w:p>
        </w:tc>
        <w:tc>
          <w:tcPr>
            <w:tcW w:w="615" w:type="dxa"/>
          </w:tcPr>
          <w:p w14:paraId="7C6F1AA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4D5EE8F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615" w:type="dxa"/>
          </w:tcPr>
          <w:p w14:paraId="4D1C134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615" w:type="dxa"/>
          </w:tcPr>
          <w:p w14:paraId="491CC34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615" w:type="dxa"/>
          </w:tcPr>
          <w:p w14:paraId="6F7BE92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615" w:type="dxa"/>
          </w:tcPr>
          <w:p w14:paraId="7FAD95F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615" w:type="dxa"/>
          </w:tcPr>
          <w:p w14:paraId="415F72D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615" w:type="dxa"/>
          </w:tcPr>
          <w:p w14:paraId="05C6301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</w:t>
            </w:r>
          </w:p>
        </w:tc>
      </w:tr>
      <w:tr w:rsidR="004330F5" w:rsidRPr="004330F5" w14:paraId="73AC73DD" w14:textId="77777777" w:rsidTr="00C82628">
        <w:tc>
          <w:tcPr>
            <w:tcW w:w="2164" w:type="dxa"/>
          </w:tcPr>
          <w:p w14:paraId="6B2CE909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Иностранный язык</w:t>
            </w:r>
          </w:p>
        </w:tc>
        <w:tc>
          <w:tcPr>
            <w:tcW w:w="2213" w:type="dxa"/>
          </w:tcPr>
          <w:p w14:paraId="34F4DEC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Иностранный язык (английский)</w:t>
            </w:r>
          </w:p>
        </w:tc>
        <w:tc>
          <w:tcPr>
            <w:tcW w:w="615" w:type="dxa"/>
          </w:tcPr>
          <w:p w14:paraId="3113505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CFDB72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3C67363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5E96E16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5D51D99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815B0B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6329A9D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5066320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7B9A90A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</w:tr>
      <w:tr w:rsidR="004330F5" w:rsidRPr="004330F5" w14:paraId="18D97720" w14:textId="77777777" w:rsidTr="00C82628">
        <w:tc>
          <w:tcPr>
            <w:tcW w:w="2164" w:type="dxa"/>
          </w:tcPr>
          <w:p w14:paraId="39E5E8C9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Математика и информатика</w:t>
            </w:r>
          </w:p>
        </w:tc>
        <w:tc>
          <w:tcPr>
            <w:tcW w:w="2213" w:type="dxa"/>
          </w:tcPr>
          <w:p w14:paraId="4420387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Математика</w:t>
            </w:r>
          </w:p>
        </w:tc>
        <w:tc>
          <w:tcPr>
            <w:tcW w:w="615" w:type="dxa"/>
          </w:tcPr>
          <w:p w14:paraId="2323181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145F91D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316B493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7BE38CF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63A44B2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30E40C9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37C37BC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6171793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15" w:type="dxa"/>
          </w:tcPr>
          <w:p w14:paraId="5943CB4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4</w:t>
            </w:r>
          </w:p>
        </w:tc>
      </w:tr>
      <w:tr w:rsidR="004330F5" w:rsidRPr="004330F5" w14:paraId="54F11DFD" w14:textId="77777777" w:rsidTr="00C82628">
        <w:tc>
          <w:tcPr>
            <w:tcW w:w="2164" w:type="dxa"/>
          </w:tcPr>
          <w:p w14:paraId="69BBB96D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Обществознание и естествознание ("окружающий мир")</w:t>
            </w:r>
          </w:p>
        </w:tc>
        <w:tc>
          <w:tcPr>
            <w:tcW w:w="2213" w:type="dxa"/>
          </w:tcPr>
          <w:p w14:paraId="61C56A48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Окружающий мир</w:t>
            </w:r>
          </w:p>
        </w:tc>
        <w:tc>
          <w:tcPr>
            <w:tcW w:w="615" w:type="dxa"/>
          </w:tcPr>
          <w:p w14:paraId="6D8B244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0DFB5C4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7F1021A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8E8DCC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086AFD7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0B89732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331455B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E2A566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9419B5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</w:tr>
      <w:tr w:rsidR="004330F5" w:rsidRPr="004330F5" w14:paraId="0EAC2878" w14:textId="77777777" w:rsidTr="00C82628">
        <w:tc>
          <w:tcPr>
            <w:tcW w:w="2164" w:type="dxa"/>
          </w:tcPr>
          <w:p w14:paraId="41185464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Основы религиозных культур и светской этики</w:t>
            </w:r>
          </w:p>
        </w:tc>
        <w:tc>
          <w:tcPr>
            <w:tcW w:w="2213" w:type="dxa"/>
          </w:tcPr>
          <w:p w14:paraId="5D6A663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Основы религиозных культур и светской этики</w:t>
            </w:r>
          </w:p>
        </w:tc>
        <w:tc>
          <w:tcPr>
            <w:tcW w:w="615" w:type="dxa"/>
          </w:tcPr>
          <w:p w14:paraId="55E0C07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2A44B00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2822071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3C76AB3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2F9316C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38DC9F5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02D8988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A6146E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10EA7C3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6D518F1A" w14:textId="77777777" w:rsidTr="00C82628">
        <w:tc>
          <w:tcPr>
            <w:tcW w:w="2164" w:type="dxa"/>
            <w:vMerge w:val="restart"/>
          </w:tcPr>
          <w:p w14:paraId="7D9938F0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Искусство</w:t>
            </w:r>
          </w:p>
        </w:tc>
        <w:tc>
          <w:tcPr>
            <w:tcW w:w="2213" w:type="dxa"/>
          </w:tcPr>
          <w:p w14:paraId="7A2A5BF9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Изобразительное искусство</w:t>
            </w:r>
          </w:p>
        </w:tc>
        <w:tc>
          <w:tcPr>
            <w:tcW w:w="615" w:type="dxa"/>
          </w:tcPr>
          <w:p w14:paraId="46176B5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0B7E13F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7ED0D46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2C706B6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6FD5F48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E121D1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17F374A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1CE9DB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1E84F25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</w:tr>
      <w:tr w:rsidR="004330F5" w:rsidRPr="004330F5" w14:paraId="5C3EEAF6" w14:textId="77777777" w:rsidTr="00C82628">
        <w:tc>
          <w:tcPr>
            <w:tcW w:w="2164" w:type="dxa"/>
            <w:vMerge/>
          </w:tcPr>
          <w:p w14:paraId="6CEBCBAF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13" w:type="dxa"/>
          </w:tcPr>
          <w:p w14:paraId="2CF1E080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Музыка</w:t>
            </w:r>
          </w:p>
        </w:tc>
        <w:tc>
          <w:tcPr>
            <w:tcW w:w="615" w:type="dxa"/>
          </w:tcPr>
          <w:p w14:paraId="563E65F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32D9A76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62F877A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711436C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2F8792E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7F1C149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734FC3A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5612620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1A4821A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51530076" w14:textId="77777777" w:rsidTr="00C82628">
        <w:tc>
          <w:tcPr>
            <w:tcW w:w="2164" w:type="dxa"/>
          </w:tcPr>
          <w:p w14:paraId="74C8D88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Технология</w:t>
            </w:r>
          </w:p>
        </w:tc>
        <w:tc>
          <w:tcPr>
            <w:tcW w:w="2213" w:type="dxa"/>
          </w:tcPr>
          <w:p w14:paraId="582781DE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Технология</w:t>
            </w:r>
          </w:p>
        </w:tc>
        <w:tc>
          <w:tcPr>
            <w:tcW w:w="615" w:type="dxa"/>
          </w:tcPr>
          <w:p w14:paraId="7EADFEC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414366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6777E5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13755C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2E2A2A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7B861E0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633BED0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0D002B3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5A85928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</w:tr>
      <w:tr w:rsidR="004330F5" w:rsidRPr="004330F5" w14:paraId="1B192CCE" w14:textId="77777777" w:rsidTr="00C82628">
        <w:tc>
          <w:tcPr>
            <w:tcW w:w="2164" w:type="dxa"/>
          </w:tcPr>
          <w:p w14:paraId="78458A4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2213" w:type="dxa"/>
          </w:tcPr>
          <w:p w14:paraId="1ED6B6B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615" w:type="dxa"/>
          </w:tcPr>
          <w:p w14:paraId="2E2C33C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70CAC34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DB1D21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19D63DE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4B10EC6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634A1B6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D0B605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287CD75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</w:tcPr>
          <w:p w14:paraId="585DA1E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</w:tr>
      <w:tr w:rsidR="004330F5" w:rsidRPr="004330F5" w14:paraId="112A3A48" w14:textId="77777777" w:rsidTr="00C82628">
        <w:tc>
          <w:tcPr>
            <w:tcW w:w="4377" w:type="dxa"/>
            <w:gridSpan w:val="2"/>
            <w:shd w:val="clear" w:color="auto" w:fill="00FF00"/>
          </w:tcPr>
          <w:p w14:paraId="2FD8A76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615" w:type="dxa"/>
            <w:shd w:val="clear" w:color="auto" w:fill="00FF00"/>
          </w:tcPr>
          <w:p w14:paraId="259B596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615" w:type="dxa"/>
            <w:shd w:val="clear" w:color="auto" w:fill="00FF00"/>
          </w:tcPr>
          <w:p w14:paraId="53C1EB0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615" w:type="dxa"/>
            <w:shd w:val="clear" w:color="auto" w:fill="00FF00"/>
          </w:tcPr>
          <w:p w14:paraId="5163771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6FDC829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798C02B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0B5161E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4C24B32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615" w:type="dxa"/>
            <w:shd w:val="clear" w:color="auto" w:fill="00FF00"/>
          </w:tcPr>
          <w:p w14:paraId="36F9C4C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25</w:t>
            </w:r>
          </w:p>
        </w:tc>
        <w:tc>
          <w:tcPr>
            <w:tcW w:w="615" w:type="dxa"/>
            <w:shd w:val="clear" w:color="auto" w:fill="00FF00"/>
          </w:tcPr>
          <w:p w14:paraId="26FE9F1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25</w:t>
            </w:r>
          </w:p>
        </w:tc>
      </w:tr>
      <w:tr w:rsidR="004330F5" w:rsidRPr="004330F5" w14:paraId="5D883C43" w14:textId="77777777" w:rsidTr="00C82628">
        <w:tc>
          <w:tcPr>
            <w:tcW w:w="9912" w:type="dxa"/>
            <w:gridSpan w:val="11"/>
            <w:shd w:val="clear" w:color="auto" w:fill="FFFFB3"/>
          </w:tcPr>
          <w:p w14:paraId="1C0A987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4330F5" w:rsidRPr="004330F5" w14:paraId="73AC876C" w14:textId="77777777" w:rsidTr="00C82628">
        <w:tc>
          <w:tcPr>
            <w:tcW w:w="4377" w:type="dxa"/>
            <w:gridSpan w:val="2"/>
            <w:shd w:val="clear" w:color="auto" w:fill="D9D9D9"/>
          </w:tcPr>
          <w:p w14:paraId="4E7CBC2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Наименование учебного курса</w:t>
            </w:r>
          </w:p>
        </w:tc>
        <w:tc>
          <w:tcPr>
            <w:tcW w:w="615" w:type="dxa"/>
            <w:shd w:val="clear" w:color="auto" w:fill="D9D9D9"/>
          </w:tcPr>
          <w:p w14:paraId="224B91B1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4821057F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35DCBCF1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7049414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455AA89F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4203B59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235AA69F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67B6D4C9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5" w:type="dxa"/>
            <w:shd w:val="clear" w:color="auto" w:fill="D9D9D9"/>
          </w:tcPr>
          <w:p w14:paraId="6C0E179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</w:tr>
      <w:tr w:rsidR="004330F5" w:rsidRPr="004330F5" w14:paraId="5FC91145" w14:textId="77777777" w:rsidTr="00C82628">
        <w:tc>
          <w:tcPr>
            <w:tcW w:w="4377" w:type="dxa"/>
            <w:gridSpan w:val="2"/>
          </w:tcPr>
          <w:p w14:paraId="3CD42CA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Юный читатель</w:t>
            </w:r>
          </w:p>
        </w:tc>
        <w:tc>
          <w:tcPr>
            <w:tcW w:w="615" w:type="dxa"/>
          </w:tcPr>
          <w:p w14:paraId="32C1C43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E91E2C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DB6A45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72CC987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2E010F4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79B3E3B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0534DEC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</w:tcPr>
          <w:p w14:paraId="5852F10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00F55BA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</w:tr>
      <w:tr w:rsidR="004330F5" w:rsidRPr="004330F5" w14:paraId="092888DD" w14:textId="77777777" w:rsidTr="00C82628">
        <w:tc>
          <w:tcPr>
            <w:tcW w:w="4377" w:type="dxa"/>
            <w:gridSpan w:val="2"/>
          </w:tcPr>
          <w:p w14:paraId="3FA85F7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В мастерской художника</w:t>
            </w:r>
          </w:p>
        </w:tc>
        <w:tc>
          <w:tcPr>
            <w:tcW w:w="615" w:type="dxa"/>
          </w:tcPr>
          <w:p w14:paraId="3963C7B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3F10BF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11642EA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B5EEAE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1365794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36EA73D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5B6A807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1FCEC65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5A9B0C0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</w:tr>
      <w:tr w:rsidR="004330F5" w:rsidRPr="004330F5" w14:paraId="6BBFF9C1" w14:textId="77777777" w:rsidTr="00C82628">
        <w:tc>
          <w:tcPr>
            <w:tcW w:w="4377" w:type="dxa"/>
            <w:gridSpan w:val="2"/>
          </w:tcPr>
          <w:p w14:paraId="73173B7B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Мастер на все руки</w:t>
            </w:r>
          </w:p>
        </w:tc>
        <w:tc>
          <w:tcPr>
            <w:tcW w:w="615" w:type="dxa"/>
          </w:tcPr>
          <w:p w14:paraId="5D51DC8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2886618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</w:tcPr>
          <w:p w14:paraId="4658C8F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5721AF4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24DF59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3D3373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18F9E38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459B059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  <w:tc>
          <w:tcPr>
            <w:tcW w:w="615" w:type="dxa"/>
          </w:tcPr>
          <w:p w14:paraId="67315CB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0.5</w:t>
            </w:r>
          </w:p>
        </w:tc>
      </w:tr>
      <w:tr w:rsidR="004330F5" w:rsidRPr="004330F5" w14:paraId="35602BAA" w14:textId="77777777" w:rsidTr="00C82628">
        <w:tc>
          <w:tcPr>
            <w:tcW w:w="4377" w:type="dxa"/>
            <w:gridSpan w:val="2"/>
            <w:shd w:val="clear" w:color="auto" w:fill="00FF00"/>
          </w:tcPr>
          <w:p w14:paraId="3EDD504F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615" w:type="dxa"/>
            <w:shd w:val="clear" w:color="auto" w:fill="00FF00"/>
          </w:tcPr>
          <w:p w14:paraId="4B5EAF7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  <w:shd w:val="clear" w:color="auto" w:fill="00FF00"/>
          </w:tcPr>
          <w:p w14:paraId="0A7DDD4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15" w:type="dxa"/>
            <w:shd w:val="clear" w:color="auto" w:fill="00FF00"/>
          </w:tcPr>
          <w:p w14:paraId="199F4C2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0F39601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2727353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2631F61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65BAD28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15" w:type="dxa"/>
            <w:shd w:val="clear" w:color="auto" w:fill="00FF00"/>
          </w:tcPr>
          <w:p w14:paraId="4B2A8C4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15" w:type="dxa"/>
            <w:shd w:val="clear" w:color="auto" w:fill="00FF00"/>
          </w:tcPr>
          <w:p w14:paraId="3A53A14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47C7A925" w14:textId="77777777" w:rsidTr="00C82628">
        <w:tc>
          <w:tcPr>
            <w:tcW w:w="4377" w:type="dxa"/>
            <w:gridSpan w:val="2"/>
            <w:shd w:val="clear" w:color="auto" w:fill="00FF00"/>
          </w:tcPr>
          <w:p w14:paraId="4577FC0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ИТОГО недельная нагрузка</w:t>
            </w:r>
          </w:p>
        </w:tc>
        <w:tc>
          <w:tcPr>
            <w:tcW w:w="615" w:type="dxa"/>
            <w:shd w:val="clear" w:color="auto" w:fill="00FF00"/>
          </w:tcPr>
          <w:p w14:paraId="270CD8F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615" w:type="dxa"/>
            <w:shd w:val="clear" w:color="auto" w:fill="00FF00"/>
          </w:tcPr>
          <w:p w14:paraId="32EC1A3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615" w:type="dxa"/>
            <w:shd w:val="clear" w:color="auto" w:fill="00FF00"/>
          </w:tcPr>
          <w:p w14:paraId="26B6FA2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54A6ED1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22E2D6D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73599CA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4FDB674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2F15895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15" w:type="dxa"/>
            <w:shd w:val="clear" w:color="auto" w:fill="00FF00"/>
          </w:tcPr>
          <w:p w14:paraId="6842050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26</w:t>
            </w:r>
          </w:p>
        </w:tc>
      </w:tr>
      <w:tr w:rsidR="004330F5" w:rsidRPr="004330F5" w14:paraId="5EC940B6" w14:textId="77777777" w:rsidTr="00C82628">
        <w:tc>
          <w:tcPr>
            <w:tcW w:w="4377" w:type="dxa"/>
            <w:gridSpan w:val="2"/>
            <w:shd w:val="clear" w:color="auto" w:fill="FCE3FC"/>
          </w:tcPr>
          <w:p w14:paraId="51B0D4D8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Количество учебных недель</w:t>
            </w:r>
          </w:p>
        </w:tc>
        <w:tc>
          <w:tcPr>
            <w:tcW w:w="615" w:type="dxa"/>
            <w:shd w:val="clear" w:color="auto" w:fill="FCE3FC"/>
          </w:tcPr>
          <w:p w14:paraId="07E24B9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615" w:type="dxa"/>
            <w:shd w:val="clear" w:color="auto" w:fill="FCE3FC"/>
          </w:tcPr>
          <w:p w14:paraId="0F7AD9F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615" w:type="dxa"/>
            <w:shd w:val="clear" w:color="auto" w:fill="FCE3FC"/>
          </w:tcPr>
          <w:p w14:paraId="77099B9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46A30A8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77D6F37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0C471F0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1F7F3B9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6F1F0CF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615" w:type="dxa"/>
            <w:shd w:val="clear" w:color="auto" w:fill="FCE3FC"/>
          </w:tcPr>
          <w:p w14:paraId="15404CA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34</w:t>
            </w:r>
          </w:p>
        </w:tc>
      </w:tr>
      <w:tr w:rsidR="004330F5" w:rsidRPr="004330F5" w14:paraId="72C85D08" w14:textId="77777777" w:rsidTr="00C82628">
        <w:tc>
          <w:tcPr>
            <w:tcW w:w="4377" w:type="dxa"/>
            <w:gridSpan w:val="2"/>
            <w:shd w:val="clear" w:color="auto" w:fill="FCE3FC"/>
          </w:tcPr>
          <w:p w14:paraId="69C48019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Всего часов в год</w:t>
            </w:r>
          </w:p>
        </w:tc>
        <w:tc>
          <w:tcPr>
            <w:tcW w:w="615" w:type="dxa"/>
            <w:shd w:val="clear" w:color="auto" w:fill="FCE3FC"/>
          </w:tcPr>
          <w:p w14:paraId="3273343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693</w:t>
            </w:r>
          </w:p>
        </w:tc>
        <w:tc>
          <w:tcPr>
            <w:tcW w:w="615" w:type="dxa"/>
            <w:shd w:val="clear" w:color="auto" w:fill="FCE3FC"/>
          </w:tcPr>
          <w:p w14:paraId="08A6385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693</w:t>
            </w:r>
          </w:p>
        </w:tc>
        <w:tc>
          <w:tcPr>
            <w:tcW w:w="615" w:type="dxa"/>
            <w:shd w:val="clear" w:color="auto" w:fill="FCE3FC"/>
          </w:tcPr>
          <w:p w14:paraId="6BCBEA5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08EB220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3F84D5A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6606796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216D6F8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7E5BECC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615" w:type="dxa"/>
            <w:shd w:val="clear" w:color="auto" w:fill="FCE3FC"/>
          </w:tcPr>
          <w:p w14:paraId="27974F4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884</w:t>
            </w:r>
          </w:p>
        </w:tc>
      </w:tr>
    </w:tbl>
    <w:p w14:paraId="0BA5F5BE" w14:textId="77777777" w:rsidR="004330F5" w:rsidRPr="004330F5" w:rsidRDefault="004330F5" w:rsidP="004330F5">
      <w:pPr>
        <w:spacing w:after="0" w:line="240" w:lineRule="auto"/>
        <w:rPr>
          <w:rFonts w:ascii="Calibri" w:eastAsia="Calibri" w:hAnsi="Calibri" w:cs="Times New Roman"/>
          <w:b/>
          <w:sz w:val="32"/>
        </w:rPr>
      </w:pPr>
      <w:r w:rsidRPr="004330F5">
        <w:rPr>
          <w:rFonts w:ascii="Calibri" w:eastAsia="Calibri" w:hAnsi="Calibri" w:cs="Times New Roman"/>
          <w:b/>
          <w:sz w:val="32"/>
        </w:rPr>
        <w:t xml:space="preserve">                    </w:t>
      </w:r>
    </w:p>
    <w:p w14:paraId="78D13AFC" w14:textId="77777777" w:rsidR="004330F5" w:rsidRPr="004330F5" w:rsidRDefault="004330F5" w:rsidP="004330F5">
      <w:pPr>
        <w:spacing w:after="0" w:line="240" w:lineRule="auto"/>
        <w:rPr>
          <w:rFonts w:ascii="Calibri" w:eastAsia="Calibri" w:hAnsi="Calibri" w:cs="Times New Roman"/>
        </w:rPr>
      </w:pPr>
      <w:r w:rsidRPr="004330F5">
        <w:rPr>
          <w:rFonts w:ascii="Calibri" w:eastAsia="Calibri" w:hAnsi="Calibri" w:cs="Times New Roman"/>
          <w:b/>
          <w:sz w:val="32"/>
        </w:rPr>
        <w:t xml:space="preserve">                    План внеурочной деятельности (недельный)</w:t>
      </w:r>
    </w:p>
    <w:p w14:paraId="0DD0C1E6" w14:textId="0EA3229F" w:rsidR="004330F5" w:rsidRPr="004330F5" w:rsidRDefault="004330F5" w:rsidP="004330F5">
      <w:pPr>
        <w:spacing w:after="0" w:line="240" w:lineRule="auto"/>
        <w:jc w:val="center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МБОУ</w:t>
      </w:r>
      <w:r w:rsidRPr="004330F5">
        <w:rPr>
          <w:rFonts w:ascii="Calibri" w:eastAsia="Calibri" w:hAnsi="Calibri" w:cs="Times New Roman"/>
        </w:rPr>
        <w:t>``</w:t>
      </w:r>
      <w:proofErr w:type="spellStart"/>
      <w:r w:rsidRPr="004330F5">
        <w:rPr>
          <w:rFonts w:ascii="Calibri" w:eastAsia="Calibri" w:hAnsi="Calibri" w:cs="Times New Roman"/>
        </w:rPr>
        <w:t>Дубъязская</w:t>
      </w:r>
      <w:proofErr w:type="spellEnd"/>
      <w:r w:rsidRPr="004330F5">
        <w:rPr>
          <w:rFonts w:ascii="Calibri" w:eastAsia="Calibri" w:hAnsi="Calibri" w:cs="Times New Roman"/>
        </w:rPr>
        <w:t xml:space="preserve"> средняя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50"/>
        <w:gridCol w:w="798"/>
        <w:gridCol w:w="803"/>
        <w:gridCol w:w="797"/>
        <w:gridCol w:w="802"/>
        <w:gridCol w:w="797"/>
        <w:gridCol w:w="802"/>
        <w:gridCol w:w="797"/>
        <w:gridCol w:w="797"/>
        <w:gridCol w:w="802"/>
      </w:tblGrid>
      <w:tr w:rsidR="004330F5" w:rsidRPr="004330F5" w14:paraId="2FECC025" w14:textId="77777777" w:rsidTr="00C82628">
        <w:tc>
          <w:tcPr>
            <w:tcW w:w="2646" w:type="dxa"/>
            <w:vMerge w:val="restart"/>
            <w:shd w:val="clear" w:color="auto" w:fill="D9D9D9"/>
          </w:tcPr>
          <w:p w14:paraId="1CAB3AD8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Учебные курсы</w:t>
            </w:r>
          </w:p>
          <w:p w14:paraId="6FFD435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907" w:type="dxa"/>
            <w:gridSpan w:val="9"/>
            <w:shd w:val="clear" w:color="auto" w:fill="D9D9D9"/>
          </w:tcPr>
          <w:p w14:paraId="620D366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Количество часов в неделю</w:t>
            </w:r>
          </w:p>
        </w:tc>
      </w:tr>
      <w:tr w:rsidR="004330F5" w:rsidRPr="004330F5" w14:paraId="6F87B646" w14:textId="77777777" w:rsidTr="00C82628">
        <w:tc>
          <w:tcPr>
            <w:tcW w:w="2646" w:type="dxa"/>
            <w:vMerge/>
          </w:tcPr>
          <w:p w14:paraId="28942429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323" w:type="dxa"/>
            <w:shd w:val="clear" w:color="auto" w:fill="D9D9D9"/>
          </w:tcPr>
          <w:p w14:paraId="563BEEC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1а</w:t>
            </w:r>
          </w:p>
        </w:tc>
        <w:tc>
          <w:tcPr>
            <w:tcW w:w="1323" w:type="dxa"/>
            <w:shd w:val="clear" w:color="auto" w:fill="D9D9D9"/>
          </w:tcPr>
          <w:p w14:paraId="5443C60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1б</w:t>
            </w:r>
          </w:p>
        </w:tc>
        <w:tc>
          <w:tcPr>
            <w:tcW w:w="1323" w:type="dxa"/>
            <w:shd w:val="clear" w:color="auto" w:fill="D9D9D9"/>
          </w:tcPr>
          <w:p w14:paraId="471182F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2а</w:t>
            </w:r>
          </w:p>
        </w:tc>
        <w:tc>
          <w:tcPr>
            <w:tcW w:w="1323" w:type="dxa"/>
            <w:shd w:val="clear" w:color="auto" w:fill="D9D9D9"/>
          </w:tcPr>
          <w:p w14:paraId="05DA17F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2б</w:t>
            </w:r>
          </w:p>
        </w:tc>
        <w:tc>
          <w:tcPr>
            <w:tcW w:w="1323" w:type="dxa"/>
            <w:shd w:val="clear" w:color="auto" w:fill="D9D9D9"/>
          </w:tcPr>
          <w:p w14:paraId="1AD56D1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3а</w:t>
            </w:r>
          </w:p>
        </w:tc>
        <w:tc>
          <w:tcPr>
            <w:tcW w:w="1323" w:type="dxa"/>
            <w:shd w:val="clear" w:color="auto" w:fill="D9D9D9"/>
          </w:tcPr>
          <w:p w14:paraId="08C5E9F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3б</w:t>
            </w:r>
          </w:p>
        </w:tc>
        <w:tc>
          <w:tcPr>
            <w:tcW w:w="1323" w:type="dxa"/>
            <w:shd w:val="clear" w:color="auto" w:fill="D9D9D9"/>
          </w:tcPr>
          <w:p w14:paraId="2BAD527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3в</w:t>
            </w:r>
          </w:p>
        </w:tc>
        <w:tc>
          <w:tcPr>
            <w:tcW w:w="1323" w:type="dxa"/>
            <w:shd w:val="clear" w:color="auto" w:fill="D9D9D9"/>
          </w:tcPr>
          <w:p w14:paraId="33417FB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4а</w:t>
            </w:r>
          </w:p>
        </w:tc>
        <w:tc>
          <w:tcPr>
            <w:tcW w:w="1323" w:type="dxa"/>
            <w:shd w:val="clear" w:color="auto" w:fill="D9D9D9"/>
          </w:tcPr>
          <w:p w14:paraId="72CE4DB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  <w:b/>
              </w:rPr>
              <w:t>4б</w:t>
            </w:r>
          </w:p>
        </w:tc>
      </w:tr>
      <w:tr w:rsidR="004330F5" w:rsidRPr="004330F5" w14:paraId="77508F40" w14:textId="77777777" w:rsidTr="00C82628">
        <w:tc>
          <w:tcPr>
            <w:tcW w:w="2646" w:type="dxa"/>
          </w:tcPr>
          <w:p w14:paraId="44688B2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"Разговор о важном"</w:t>
            </w:r>
          </w:p>
        </w:tc>
        <w:tc>
          <w:tcPr>
            <w:tcW w:w="1323" w:type="dxa"/>
          </w:tcPr>
          <w:p w14:paraId="79AF040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4A3B38F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D06533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6B286B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19E72DB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4D19C6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0869C38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C7E0C8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6AB3304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0F324797" w14:textId="77777777" w:rsidTr="00C82628">
        <w:tc>
          <w:tcPr>
            <w:tcW w:w="2646" w:type="dxa"/>
          </w:tcPr>
          <w:p w14:paraId="68947A91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Функциональная грамотность</w:t>
            </w:r>
          </w:p>
        </w:tc>
        <w:tc>
          <w:tcPr>
            <w:tcW w:w="1323" w:type="dxa"/>
          </w:tcPr>
          <w:p w14:paraId="232EF14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AEC150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2DEE8EC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33E7F96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6556C19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4C4DEFB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64F2E16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4BD172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752E605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471AC965" w14:textId="77777777" w:rsidTr="00C82628">
        <w:tc>
          <w:tcPr>
            <w:tcW w:w="2646" w:type="dxa"/>
          </w:tcPr>
          <w:p w14:paraId="16F13404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Орлята России</w:t>
            </w:r>
          </w:p>
        </w:tc>
        <w:tc>
          <w:tcPr>
            <w:tcW w:w="1323" w:type="dxa"/>
          </w:tcPr>
          <w:p w14:paraId="3E652DD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4A9D116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06B2B83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115247F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1C9E84E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085C522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8C9692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41D3F11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7AD48C6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2A58942D" w14:textId="77777777" w:rsidTr="00C82628">
        <w:tc>
          <w:tcPr>
            <w:tcW w:w="2646" w:type="dxa"/>
          </w:tcPr>
          <w:p w14:paraId="69AD054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Моя художественная практика</w:t>
            </w:r>
          </w:p>
        </w:tc>
        <w:tc>
          <w:tcPr>
            <w:tcW w:w="1323" w:type="dxa"/>
          </w:tcPr>
          <w:p w14:paraId="2DB0499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F04D73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7C02D6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029A572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760F513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44AC364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1DAA22B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2302D52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3EB7C04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7AD4DD3F" w14:textId="77777777" w:rsidTr="00C82628">
        <w:tc>
          <w:tcPr>
            <w:tcW w:w="2646" w:type="dxa"/>
          </w:tcPr>
          <w:p w14:paraId="23394C27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proofErr w:type="spellStart"/>
            <w:r w:rsidRPr="004330F5">
              <w:rPr>
                <w:rFonts w:ascii="Calibri" w:eastAsia="Calibri" w:hAnsi="Calibri" w:cs="Times New Roman"/>
              </w:rPr>
              <w:t>Кунелле</w:t>
            </w:r>
            <w:proofErr w:type="spellEnd"/>
            <w:r w:rsidRPr="004330F5">
              <w:rPr>
                <w:rFonts w:ascii="Calibri" w:eastAsia="Calibri" w:hAnsi="Calibri" w:cs="Times New Roman"/>
              </w:rPr>
              <w:t xml:space="preserve"> татар теле</w:t>
            </w:r>
          </w:p>
        </w:tc>
        <w:tc>
          <w:tcPr>
            <w:tcW w:w="1323" w:type="dxa"/>
          </w:tcPr>
          <w:p w14:paraId="682B4AC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FE0D9F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0167D2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09CBD8ED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6C4D9F7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78EB67E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79FCFFD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79F105D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2E79343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</w:tr>
      <w:tr w:rsidR="004330F5" w:rsidRPr="004330F5" w14:paraId="49D2AE48" w14:textId="77777777" w:rsidTr="00C82628">
        <w:tc>
          <w:tcPr>
            <w:tcW w:w="2646" w:type="dxa"/>
          </w:tcPr>
          <w:p w14:paraId="5338ADB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ЮИД</w:t>
            </w:r>
          </w:p>
        </w:tc>
        <w:tc>
          <w:tcPr>
            <w:tcW w:w="1323" w:type="dxa"/>
          </w:tcPr>
          <w:p w14:paraId="406D8B8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458E23B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78FCF85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1BD14D0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4783AF7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21EF90D2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7E939649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7EF9721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429ADB0F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</w:tr>
      <w:tr w:rsidR="004330F5" w:rsidRPr="004330F5" w14:paraId="27976D81" w14:textId="77777777" w:rsidTr="00C82628">
        <w:tc>
          <w:tcPr>
            <w:tcW w:w="2646" w:type="dxa"/>
          </w:tcPr>
          <w:p w14:paraId="3274E636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Легкая атлетика</w:t>
            </w:r>
          </w:p>
        </w:tc>
        <w:tc>
          <w:tcPr>
            <w:tcW w:w="1323" w:type="dxa"/>
          </w:tcPr>
          <w:p w14:paraId="49B0683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0F9B654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5788C6A1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3539020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670FA3D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5E0CDB53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2E46DAC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23" w:type="dxa"/>
          </w:tcPr>
          <w:p w14:paraId="6F4456D7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323" w:type="dxa"/>
          </w:tcPr>
          <w:p w14:paraId="2BC45FAE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0</w:t>
            </w:r>
          </w:p>
        </w:tc>
      </w:tr>
      <w:tr w:rsidR="004330F5" w:rsidRPr="004330F5" w14:paraId="05AE8B3C" w14:textId="77777777" w:rsidTr="00C82628">
        <w:tc>
          <w:tcPr>
            <w:tcW w:w="2646" w:type="dxa"/>
            <w:shd w:val="clear" w:color="auto" w:fill="00FF00"/>
          </w:tcPr>
          <w:p w14:paraId="7750B8CA" w14:textId="77777777" w:rsidR="004330F5" w:rsidRPr="004330F5" w:rsidRDefault="004330F5" w:rsidP="004330F5">
            <w:pPr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 w14:paraId="6ECE0FC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 w14:paraId="7240ED08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 w14:paraId="3FD249B6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 w14:paraId="0162A410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 w14:paraId="403C9E3A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 w14:paraId="708EFB8C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 w14:paraId="3855256B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 w14:paraId="35894194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 w14:paraId="6DA59E15" w14:textId="77777777" w:rsidR="004330F5" w:rsidRPr="004330F5" w:rsidRDefault="004330F5" w:rsidP="004330F5">
            <w:pPr>
              <w:jc w:val="center"/>
              <w:rPr>
                <w:rFonts w:ascii="Calibri" w:eastAsia="Calibri" w:hAnsi="Calibri" w:cs="Times New Roman"/>
              </w:rPr>
            </w:pPr>
            <w:r w:rsidRPr="004330F5">
              <w:rPr>
                <w:rFonts w:ascii="Calibri" w:eastAsia="Calibri" w:hAnsi="Calibri" w:cs="Times New Roman"/>
              </w:rPr>
              <w:t>5</w:t>
            </w:r>
          </w:p>
        </w:tc>
      </w:tr>
    </w:tbl>
    <w:p w14:paraId="14203D2A" w14:textId="77777777" w:rsidR="004330F5" w:rsidRPr="004330F5" w:rsidRDefault="004330F5" w:rsidP="004330F5">
      <w:pPr>
        <w:rPr>
          <w:rFonts w:ascii="Calibri" w:eastAsia="Calibri" w:hAnsi="Calibri" w:cs="Times New Roman"/>
        </w:rPr>
      </w:pPr>
    </w:p>
    <w:sectPr w:rsidR="004330F5" w:rsidRPr="004330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firstLine="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firstLine="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firstLine="0"/>
      </w:pPr>
    </w:lvl>
  </w:abstractNum>
  <w:abstractNum w:abstractNumId="1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9D5182B"/>
    <w:multiLevelType w:val="hybridMultilevel"/>
    <w:tmpl w:val="B5E80D2C"/>
    <w:lvl w:ilvl="0" w:tplc="9F40E556">
      <w:start w:val="14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DA57EE7"/>
    <w:multiLevelType w:val="hybridMultilevel"/>
    <w:tmpl w:val="13E4962E"/>
    <w:lvl w:ilvl="0" w:tplc="E334D0C0">
      <w:start w:val="8"/>
      <w:numFmt w:val="decimal"/>
      <w:lvlText w:val="%1."/>
      <w:lvlJc w:val="left"/>
      <w:pPr>
        <w:ind w:left="502" w:hanging="360"/>
      </w:pPr>
      <w:rPr>
        <w:rFonts w:eastAsia="Lucida Sans Unicode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19A"/>
    <w:rsid w:val="004330F5"/>
    <w:rsid w:val="00763EDB"/>
    <w:rsid w:val="007E432B"/>
    <w:rsid w:val="00C0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0A11C"/>
  <w15:chartTrackingRefBased/>
  <w15:docId w15:val="{23008BBC-971E-4D04-AD25-9B750775C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330F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30F5"/>
    <w:pPr>
      <w:keepNext/>
      <w:keepLines/>
      <w:spacing w:before="40" w:after="0"/>
      <w:outlineLvl w:val="7"/>
    </w:pPr>
    <w:rPr>
      <w:rFonts w:ascii="Calibri Light" w:eastAsia="Times New Roman" w:hAnsi="Calibri Light" w:cs="Times New Roman"/>
      <w:color w:val="272727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330F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4330F5"/>
    <w:pPr>
      <w:keepNext/>
      <w:keepLines/>
      <w:spacing w:before="40" w:after="0"/>
      <w:outlineLvl w:val="7"/>
    </w:pPr>
    <w:rPr>
      <w:rFonts w:ascii="Calibri Light" w:eastAsia="Times New Roman" w:hAnsi="Calibri Light" w:cs="Times New Roman"/>
      <w:color w:val="272727"/>
      <w:sz w:val="21"/>
      <w:szCs w:val="21"/>
    </w:rPr>
  </w:style>
  <w:style w:type="character" w:styleId="a3">
    <w:name w:val="annotation reference"/>
    <w:basedOn w:val="a0"/>
    <w:uiPriority w:val="99"/>
    <w:semiHidden/>
    <w:unhideWhenUsed/>
    <w:rsid w:val="004330F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4330F5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4330F5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4330F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4330F5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33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330F5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4330F5"/>
  </w:style>
  <w:style w:type="paragraph" w:styleId="aa">
    <w:name w:val="List Paragraph"/>
    <w:basedOn w:val="a"/>
    <w:uiPriority w:val="34"/>
    <w:qFormat/>
    <w:rsid w:val="004330F5"/>
    <w:pPr>
      <w:ind w:left="720"/>
      <w:contextualSpacing/>
    </w:pPr>
  </w:style>
  <w:style w:type="table" w:styleId="ab">
    <w:name w:val="Table Grid"/>
    <w:basedOn w:val="a1"/>
    <w:uiPriority w:val="39"/>
    <w:rsid w:val="00433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4330F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330F5"/>
    <w:rPr>
      <w:rFonts w:ascii="Calibri Light" w:eastAsia="Times New Roman" w:hAnsi="Calibri Light" w:cs="Times New Roman"/>
      <w:color w:val="272727"/>
      <w:sz w:val="21"/>
      <w:szCs w:val="21"/>
    </w:rPr>
  </w:style>
  <w:style w:type="character" w:customStyle="1" w:styleId="810">
    <w:name w:val="Заголовок 8 Знак1"/>
    <w:basedOn w:val="a0"/>
    <w:link w:val="8"/>
    <w:uiPriority w:val="9"/>
    <w:semiHidden/>
    <w:rsid w:val="004330F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1817</Words>
  <Characters>10359</Characters>
  <Application>Microsoft Office Word</Application>
  <DocSecurity>0</DocSecurity>
  <Lines>86</Lines>
  <Paragraphs>24</Paragraphs>
  <ScaleCrop>false</ScaleCrop>
  <Company/>
  <LinksUpToDate>false</LinksUpToDate>
  <CharactersWithSpaces>12152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</dc:creator>
  <cp:keywords/>
  <dc:description/>
  <cp:lastModifiedBy>Adel</cp:lastModifiedBy>
  <cp:revision>3</cp:revision>
  <dcterms:created xsi:type="dcterms:W3CDTF">2024-01-05T20:38:00Z</dcterms:created>
  <dcterms:modified xsi:type="dcterms:W3CDTF">2024-01-05T20:40:00Z</dcterms:modified>
</cp:coreProperties>
</file>